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1134" w14:textId="01E80286" w:rsidR="00B5642A" w:rsidRPr="00585CDF" w:rsidRDefault="006031B0" w:rsidP="00B5642A">
      <w:pPr>
        <w:ind w:left="1980" w:hanging="1980"/>
        <w:jc w:val="center"/>
        <w:rPr>
          <w:rFonts w:ascii="Malgun Gothic" w:eastAsia="Malgun Gothic" w:hAnsi="Malgun Gothic"/>
          <w:b/>
          <w:sz w:val="32"/>
        </w:rPr>
      </w:pPr>
      <w:r>
        <w:rPr>
          <w:rFonts w:ascii="Malgun Gothic" w:eastAsia="Malgun Gothic" w:hAnsi="Malgun Gothic"/>
          <w:b/>
          <w:sz w:val="32"/>
        </w:rPr>
        <w:t>BARGAINING TEAM</w:t>
      </w:r>
      <w:r w:rsidR="007C7717">
        <w:rPr>
          <w:rFonts w:ascii="Malgun Gothic" w:eastAsia="Malgun Gothic" w:hAnsi="Malgun Gothic"/>
          <w:b/>
          <w:sz w:val="32"/>
        </w:rPr>
        <w:t xml:space="preserve"> TRAINING – FULL CURRICULUM</w:t>
      </w:r>
      <w:bookmarkStart w:id="0" w:name="_GoBack"/>
      <w:bookmarkEnd w:id="0"/>
    </w:p>
    <w:p w14:paraId="797DC9B6" w14:textId="77777777" w:rsidR="00B5642A" w:rsidRPr="00585CDF" w:rsidRDefault="00B5642A" w:rsidP="00B5642A">
      <w:pPr>
        <w:rPr>
          <w:rFonts w:ascii="Malgun Gothic" w:eastAsia="Malgun Gothic" w:hAnsi="Malgun Gothic"/>
          <w:b/>
          <w:sz w:val="28"/>
        </w:rPr>
      </w:pPr>
    </w:p>
    <w:p w14:paraId="69B03271" w14:textId="77777777" w:rsidR="00B5642A" w:rsidRPr="000054A3" w:rsidRDefault="00B5642A" w:rsidP="00B5642A">
      <w:pPr>
        <w:pBdr>
          <w:top w:val="single" w:sz="4" w:space="1" w:color="auto"/>
          <w:left w:val="single" w:sz="4" w:space="4" w:color="auto"/>
          <w:bottom w:val="single" w:sz="4" w:space="1" w:color="auto"/>
          <w:right w:val="single" w:sz="4" w:space="4" w:color="auto"/>
        </w:pBdr>
        <w:shd w:val="pct15" w:color="auto" w:fill="auto"/>
        <w:ind w:left="1260" w:hanging="1260"/>
        <w:rPr>
          <w:rFonts w:ascii="Malgun Gothic" w:eastAsia="Malgun Gothic" w:hAnsi="Malgun Gothic"/>
          <w:sz w:val="28"/>
        </w:rPr>
      </w:pPr>
      <w:r w:rsidRPr="00585CDF">
        <w:rPr>
          <w:rFonts w:ascii="Malgun Gothic" w:eastAsia="Malgun Gothic" w:hAnsi="Malgun Gothic"/>
          <w:b/>
          <w:sz w:val="28"/>
        </w:rPr>
        <w:t>OBJECTIVES:</w:t>
      </w:r>
      <w:r w:rsidR="006031B0">
        <w:rPr>
          <w:rFonts w:ascii="Malgun Gothic" w:eastAsia="Malgun Gothic" w:hAnsi="Malgun Gothic"/>
          <w:b/>
          <w:sz w:val="28"/>
        </w:rPr>
        <w:t xml:space="preserve"> Participants will leave with a complete bargaining training to use with their bargaining teams. The training includes terms to know, understanding how to get contract proposals, a simulation and </w:t>
      </w:r>
      <w:proofErr w:type="gramStart"/>
      <w:r w:rsidR="006031B0">
        <w:rPr>
          <w:rFonts w:ascii="Malgun Gothic" w:eastAsia="Malgun Gothic" w:hAnsi="Malgun Gothic"/>
          <w:b/>
          <w:sz w:val="28"/>
        </w:rPr>
        <w:t>a debrief</w:t>
      </w:r>
      <w:proofErr w:type="gramEnd"/>
      <w:r w:rsidR="006031B0">
        <w:rPr>
          <w:rFonts w:ascii="Malgun Gothic" w:eastAsia="Malgun Gothic" w:hAnsi="Malgun Gothic"/>
          <w:b/>
          <w:sz w:val="28"/>
        </w:rPr>
        <w:t>.</w:t>
      </w:r>
      <w:r w:rsidRPr="000054A3">
        <w:rPr>
          <w:rFonts w:ascii="Malgun Gothic" w:eastAsia="Malgun Gothic" w:hAnsi="Malgun Gothic"/>
          <w:sz w:val="28"/>
        </w:rPr>
        <w:t xml:space="preserve"> </w:t>
      </w:r>
    </w:p>
    <w:p w14:paraId="278C0579" w14:textId="77777777" w:rsidR="00B5642A" w:rsidRPr="00585CDF" w:rsidRDefault="00B5642A" w:rsidP="00B5642A">
      <w:pPr>
        <w:rPr>
          <w:rFonts w:ascii="Malgun Gothic" w:eastAsia="Malgun Gothic" w:hAnsi="Malgun Gothic"/>
          <w:b/>
          <w:sz w:val="28"/>
        </w:rPr>
      </w:pPr>
    </w:p>
    <w:p w14:paraId="41BAC66D" w14:textId="77777777" w:rsidR="00B5642A" w:rsidRDefault="00B5642A" w:rsidP="00B5642A">
      <w:pPr>
        <w:rPr>
          <w:rFonts w:ascii="Malgun Gothic" w:eastAsia="Malgun Gothic" w:hAnsi="Malgun Gothic"/>
          <w:sz w:val="28"/>
        </w:rPr>
      </w:pPr>
      <w:r w:rsidRPr="00585CDF">
        <w:rPr>
          <w:rFonts w:ascii="Malgun Gothic" w:eastAsia="Malgun Gothic" w:hAnsi="Malgun Gothic"/>
          <w:b/>
          <w:sz w:val="28"/>
        </w:rPr>
        <w:t>Techniques:</w:t>
      </w:r>
      <w:r>
        <w:rPr>
          <w:rFonts w:ascii="Malgun Gothic" w:eastAsia="Malgun Gothic" w:hAnsi="Malgun Gothic"/>
          <w:b/>
          <w:sz w:val="28"/>
        </w:rPr>
        <w:t xml:space="preserve"> </w:t>
      </w:r>
      <w:r>
        <w:rPr>
          <w:rFonts w:ascii="Malgun Gothic" w:eastAsia="Malgun Gothic" w:hAnsi="Malgun Gothic"/>
          <w:b/>
          <w:sz w:val="28"/>
        </w:rPr>
        <w:tab/>
      </w:r>
      <w:r>
        <w:rPr>
          <w:rFonts w:ascii="Malgun Gothic" w:eastAsia="Malgun Gothic" w:hAnsi="Malgun Gothic"/>
          <w:sz w:val="28"/>
        </w:rPr>
        <w:t>Large group discussion</w:t>
      </w:r>
    </w:p>
    <w:p w14:paraId="355B2AC6" w14:textId="77777777" w:rsidR="00B5642A" w:rsidRDefault="00B5642A" w:rsidP="00B5642A">
      <w:pPr>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r>
      <w:r>
        <w:rPr>
          <w:rFonts w:ascii="Malgun Gothic" w:eastAsia="Malgun Gothic" w:hAnsi="Malgun Gothic"/>
          <w:sz w:val="28"/>
        </w:rPr>
        <w:tab/>
        <w:t>Breakout groups</w:t>
      </w:r>
    </w:p>
    <w:p w14:paraId="0584CC58" w14:textId="77777777" w:rsidR="00B5642A" w:rsidRDefault="00B5642A" w:rsidP="00B5642A">
      <w:pPr>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r>
      <w:r>
        <w:rPr>
          <w:rFonts w:ascii="Malgun Gothic" w:eastAsia="Malgun Gothic" w:hAnsi="Malgun Gothic"/>
          <w:sz w:val="28"/>
        </w:rPr>
        <w:tab/>
      </w:r>
      <w:r w:rsidR="006031B0">
        <w:rPr>
          <w:rFonts w:ascii="Malgun Gothic" w:eastAsia="Malgun Gothic" w:hAnsi="Malgun Gothic"/>
          <w:sz w:val="28"/>
        </w:rPr>
        <w:t>Practice</w:t>
      </w:r>
    </w:p>
    <w:p w14:paraId="529FFA59" w14:textId="77777777" w:rsidR="00B5642A" w:rsidRPr="00585CDF" w:rsidRDefault="00B5642A" w:rsidP="00B5642A">
      <w:pPr>
        <w:rPr>
          <w:rFonts w:ascii="Malgun Gothic" w:eastAsia="Malgun Gothic" w:hAnsi="Malgun Gothic"/>
          <w:sz w:val="28"/>
        </w:rPr>
      </w:pPr>
    </w:p>
    <w:p w14:paraId="5E5412E1" w14:textId="77777777" w:rsidR="006031B0" w:rsidRDefault="00B5642A" w:rsidP="006031B0">
      <w:pPr>
        <w:ind w:left="2160" w:hanging="2160"/>
        <w:rPr>
          <w:rFonts w:ascii="Malgun Gothic" w:eastAsia="Malgun Gothic" w:hAnsi="Malgun Gothic"/>
          <w:b/>
          <w:sz w:val="28"/>
        </w:rPr>
      </w:pPr>
      <w:r w:rsidRPr="00585CDF">
        <w:rPr>
          <w:rFonts w:ascii="Malgun Gothic" w:eastAsia="Malgun Gothic" w:hAnsi="Malgun Gothic"/>
          <w:b/>
          <w:sz w:val="28"/>
        </w:rPr>
        <w:t>Materials/Aids:</w:t>
      </w:r>
      <w:r w:rsidR="006031B0">
        <w:rPr>
          <w:rFonts w:ascii="Malgun Gothic" w:eastAsia="Malgun Gothic" w:hAnsi="Malgun Gothic"/>
          <w:b/>
          <w:sz w:val="28"/>
        </w:rPr>
        <w:t xml:space="preserve"> “We Agree To”, Simulation, Simulation Roles, flip chart, markers, scraps of paper.</w:t>
      </w:r>
    </w:p>
    <w:p w14:paraId="5A6526D1" w14:textId="77777777" w:rsidR="00B5642A" w:rsidRPr="00585CDF" w:rsidRDefault="00B5642A" w:rsidP="006031B0">
      <w:pPr>
        <w:ind w:left="2160" w:hanging="2160"/>
        <w:rPr>
          <w:rFonts w:ascii="Malgun Gothic" w:eastAsia="Malgun Gothic" w:hAnsi="Malgun Gothic"/>
          <w:i/>
          <w:sz w:val="28"/>
        </w:rPr>
      </w:pPr>
      <w:r w:rsidRPr="00585CDF">
        <w:rPr>
          <w:rFonts w:ascii="Malgun Gothic" w:eastAsia="Malgun Gothic" w:hAnsi="Malgun Gothic"/>
          <w:b/>
          <w:sz w:val="28"/>
        </w:rPr>
        <w:tab/>
      </w:r>
    </w:p>
    <w:p w14:paraId="758EFB09" w14:textId="77777777" w:rsidR="00B5642A" w:rsidRDefault="00B5642A" w:rsidP="00B5642A">
      <w:pPr>
        <w:rPr>
          <w:rFonts w:ascii="Malgun Gothic" w:eastAsia="Malgun Gothic" w:hAnsi="Malgun Gothic"/>
          <w:sz w:val="28"/>
        </w:rPr>
      </w:pPr>
      <w:r w:rsidRPr="00585CDF">
        <w:rPr>
          <w:rFonts w:ascii="Malgun Gothic" w:eastAsia="Malgun Gothic" w:hAnsi="Malgun Gothic"/>
          <w:b/>
          <w:sz w:val="28"/>
        </w:rPr>
        <w:t>Time:</w:t>
      </w:r>
      <w:r>
        <w:rPr>
          <w:rFonts w:ascii="Malgun Gothic" w:eastAsia="Malgun Gothic" w:hAnsi="Malgun Gothic"/>
          <w:b/>
          <w:sz w:val="28"/>
        </w:rPr>
        <w:t xml:space="preserve"> </w:t>
      </w:r>
      <w:r w:rsidR="006031B0">
        <w:rPr>
          <w:rFonts w:ascii="Malgun Gothic" w:eastAsia="Malgun Gothic" w:hAnsi="Malgun Gothic"/>
          <w:sz w:val="28"/>
        </w:rPr>
        <w:t>3.5 to 4 hours plus a lunch break in the middle</w:t>
      </w:r>
    </w:p>
    <w:p w14:paraId="094183AE" w14:textId="77777777" w:rsidR="00B5642A" w:rsidRPr="00585CDF" w:rsidRDefault="00B5642A" w:rsidP="00B5642A">
      <w:pPr>
        <w:rPr>
          <w:rFonts w:ascii="Malgun Gothic" w:eastAsia="Malgun Gothic" w:hAnsi="Malgun Gothic"/>
          <w:sz w:val="28"/>
        </w:rPr>
      </w:pPr>
      <w:r w:rsidRPr="00585CDF">
        <w:rPr>
          <w:rFonts w:ascii="Malgun Gothic" w:eastAsia="Malgun Gothic" w:hAnsi="Malgun Gothic"/>
          <w:sz w:val="28"/>
        </w:rPr>
        <w:tab/>
      </w:r>
      <w:r w:rsidRPr="00585CDF">
        <w:rPr>
          <w:rFonts w:ascii="Malgun Gothic" w:eastAsia="Malgun Gothic" w:hAnsi="Malgun Gothic"/>
          <w:sz w:val="28"/>
        </w:rPr>
        <w:tab/>
        <w:t xml:space="preserve"> </w:t>
      </w:r>
    </w:p>
    <w:p w14:paraId="316563FB" w14:textId="77777777" w:rsidR="00B5642A" w:rsidRPr="00585CDF" w:rsidRDefault="00B5642A" w:rsidP="00B5642A">
      <w:pPr>
        <w:rPr>
          <w:rFonts w:ascii="Malgun Gothic" w:eastAsia="Malgun Gothic" w:hAnsi="Malgun Gothic"/>
          <w:b/>
          <w:sz w:val="28"/>
        </w:rPr>
      </w:pPr>
      <w:r w:rsidRPr="00585CDF">
        <w:rPr>
          <w:rFonts w:ascii="Malgun Gothic" w:eastAsia="Malgun Gothic" w:hAnsi="Malgun Gothic"/>
          <w:b/>
          <w:sz w:val="28"/>
        </w:rPr>
        <w:t>Instructor Notes:</w:t>
      </w:r>
    </w:p>
    <w:p w14:paraId="19B96FC0" w14:textId="77777777" w:rsidR="00B5642A" w:rsidRPr="00585CDF" w:rsidRDefault="00B5642A" w:rsidP="00B5642A">
      <w:pPr>
        <w:rPr>
          <w:rFonts w:ascii="Malgun Gothic" w:eastAsia="Malgun Gothic" w:hAnsi="Malgun Gothic"/>
          <w:b/>
          <w:sz w:val="28"/>
        </w:rPr>
      </w:pPr>
    </w:p>
    <w:p w14:paraId="7A00CAE0" w14:textId="77777777" w:rsidR="006031B0" w:rsidRDefault="006031B0" w:rsidP="006031B0">
      <w:pPr>
        <w:rPr>
          <w:rFonts w:ascii="Malgun Gothic" w:eastAsia="Malgun Gothic" w:hAnsi="Malgun Gothic"/>
          <w:sz w:val="28"/>
        </w:rPr>
      </w:pPr>
      <w:r w:rsidRPr="006031B0">
        <w:rPr>
          <w:rFonts w:ascii="Malgun Gothic" w:eastAsia="Malgun Gothic" w:hAnsi="Malgun Gothic"/>
          <w:sz w:val="28"/>
        </w:rPr>
        <w:t>1.</w:t>
      </w:r>
      <w:r>
        <w:rPr>
          <w:rFonts w:ascii="Malgun Gothic" w:eastAsia="Malgun Gothic" w:hAnsi="Malgun Gothic"/>
          <w:sz w:val="28"/>
        </w:rPr>
        <w:t xml:space="preserve">  </w:t>
      </w:r>
      <w:r w:rsidRPr="006031B0">
        <w:rPr>
          <w:rFonts w:ascii="Malgun Gothic" w:eastAsia="Malgun Gothic" w:hAnsi="Malgun Gothic"/>
          <w:sz w:val="28"/>
        </w:rPr>
        <w:t>The instructor will welcome everyone to the training and begin by asking people, show of hands:</w:t>
      </w:r>
    </w:p>
    <w:p w14:paraId="0B73E113" w14:textId="77777777" w:rsidR="006031B0" w:rsidRDefault="006031B0" w:rsidP="006031B0">
      <w:pPr>
        <w:pStyle w:val="ListParagraph"/>
        <w:numPr>
          <w:ilvl w:val="0"/>
          <w:numId w:val="3"/>
        </w:numPr>
        <w:rPr>
          <w:rFonts w:ascii="Malgun Gothic" w:eastAsia="Malgun Gothic" w:hAnsi="Malgun Gothic"/>
          <w:sz w:val="28"/>
        </w:rPr>
      </w:pPr>
      <w:r>
        <w:rPr>
          <w:rFonts w:ascii="Malgun Gothic" w:eastAsia="Malgun Gothic" w:hAnsi="Malgun Gothic"/>
          <w:sz w:val="28"/>
        </w:rPr>
        <w:t>How many people have ever bargained a contract?</w:t>
      </w:r>
    </w:p>
    <w:p w14:paraId="778E4661" w14:textId="77777777" w:rsidR="006031B0" w:rsidRDefault="006031B0" w:rsidP="006031B0">
      <w:pPr>
        <w:pStyle w:val="ListParagraph"/>
        <w:numPr>
          <w:ilvl w:val="0"/>
          <w:numId w:val="3"/>
        </w:numPr>
        <w:rPr>
          <w:rFonts w:ascii="Malgun Gothic" w:eastAsia="Malgun Gothic" w:hAnsi="Malgun Gothic"/>
          <w:sz w:val="28"/>
        </w:rPr>
      </w:pPr>
      <w:r>
        <w:rPr>
          <w:rFonts w:ascii="Malgun Gothic" w:eastAsia="Malgun Gothic" w:hAnsi="Malgun Gothic"/>
          <w:sz w:val="28"/>
        </w:rPr>
        <w:t>How many have been the chief negotiator?</w:t>
      </w:r>
    </w:p>
    <w:p w14:paraId="282EE516" w14:textId="77777777" w:rsidR="006031B0" w:rsidRDefault="006031B0" w:rsidP="006031B0">
      <w:pPr>
        <w:pStyle w:val="ListParagraph"/>
        <w:numPr>
          <w:ilvl w:val="0"/>
          <w:numId w:val="3"/>
        </w:numPr>
        <w:rPr>
          <w:rFonts w:ascii="Malgun Gothic" w:eastAsia="Malgun Gothic" w:hAnsi="Malgun Gothic"/>
          <w:sz w:val="28"/>
        </w:rPr>
      </w:pPr>
      <w:r>
        <w:rPr>
          <w:rFonts w:ascii="Malgun Gothic" w:eastAsia="Malgun Gothic" w:hAnsi="Malgun Gothic"/>
          <w:sz w:val="28"/>
        </w:rPr>
        <w:t>How many hold an elected position in their union?</w:t>
      </w:r>
    </w:p>
    <w:p w14:paraId="2A173B8F" w14:textId="77777777" w:rsidR="006031B0" w:rsidRDefault="006031B0" w:rsidP="006031B0">
      <w:pPr>
        <w:pStyle w:val="ListParagraph"/>
        <w:numPr>
          <w:ilvl w:val="0"/>
          <w:numId w:val="3"/>
        </w:numPr>
        <w:rPr>
          <w:rFonts w:ascii="Malgun Gothic" w:eastAsia="Malgun Gothic" w:hAnsi="Malgun Gothic"/>
          <w:sz w:val="28"/>
        </w:rPr>
      </w:pPr>
      <w:r>
        <w:rPr>
          <w:rFonts w:ascii="Malgun Gothic" w:eastAsia="Malgun Gothic" w:hAnsi="Malgun Gothic"/>
          <w:sz w:val="28"/>
        </w:rPr>
        <w:t>How many people are nervous about this process?</w:t>
      </w:r>
    </w:p>
    <w:p w14:paraId="5854AA20" w14:textId="77777777" w:rsidR="00AF37A7" w:rsidRDefault="00AF37A7" w:rsidP="006031B0">
      <w:pPr>
        <w:rPr>
          <w:rFonts w:ascii="Malgun Gothic" w:eastAsia="Malgun Gothic" w:hAnsi="Malgun Gothic"/>
          <w:sz w:val="28"/>
        </w:rPr>
      </w:pPr>
    </w:p>
    <w:p w14:paraId="430F6AE9" w14:textId="77777777" w:rsidR="006031B0" w:rsidRDefault="006031B0" w:rsidP="006031B0">
      <w:pPr>
        <w:rPr>
          <w:rFonts w:ascii="Malgun Gothic" w:eastAsia="Malgun Gothic" w:hAnsi="Malgun Gothic"/>
          <w:sz w:val="28"/>
        </w:rPr>
      </w:pPr>
      <w:r>
        <w:rPr>
          <w:rFonts w:ascii="Malgun Gothic" w:eastAsia="Malgun Gothic" w:hAnsi="Malgun Gothic"/>
          <w:sz w:val="28"/>
        </w:rPr>
        <w:lastRenderedPageBreak/>
        <w:t>2.</w:t>
      </w:r>
      <w:r w:rsidR="0024379C">
        <w:rPr>
          <w:rFonts w:ascii="Malgun Gothic" w:eastAsia="Malgun Gothic" w:hAnsi="Malgun Gothic"/>
          <w:sz w:val="28"/>
        </w:rPr>
        <w:t xml:space="preserve">  Shift the focus to what people may be concerned about. Walk around the classroom to reach as many people as possible.</w:t>
      </w:r>
    </w:p>
    <w:p w14:paraId="41854BF4" w14:textId="77777777" w:rsidR="0024379C" w:rsidRDefault="0024379C" w:rsidP="006031B0">
      <w:pPr>
        <w:rPr>
          <w:rFonts w:ascii="Malgun Gothic" w:eastAsia="Malgun Gothic" w:hAnsi="Malgun Gothic"/>
          <w:sz w:val="28"/>
        </w:rPr>
      </w:pPr>
      <w:r>
        <w:rPr>
          <w:rFonts w:ascii="Malgun Gothic" w:eastAsia="Malgun Gothic" w:hAnsi="Malgun Gothic"/>
          <w:sz w:val="28"/>
        </w:rPr>
        <w:t>3. Ask the class if one of their concerns (if it doesn’t come up) may be some of the jargon at the table? Explain that knowing the terms can be a helpful way to ease their apprehension about going to the table.</w:t>
      </w:r>
    </w:p>
    <w:p w14:paraId="31BFAB47" w14:textId="77777777" w:rsidR="0024379C" w:rsidRDefault="0024379C" w:rsidP="006031B0">
      <w:pPr>
        <w:rPr>
          <w:rFonts w:ascii="Malgun Gothic" w:eastAsia="Malgun Gothic" w:hAnsi="Malgun Gothic"/>
          <w:sz w:val="28"/>
        </w:rPr>
      </w:pPr>
    </w:p>
    <w:p w14:paraId="211AA241" w14:textId="77777777" w:rsidR="00AF37A7" w:rsidRDefault="0024379C" w:rsidP="006031B0">
      <w:pPr>
        <w:rPr>
          <w:rFonts w:ascii="Malgun Gothic" w:eastAsia="Malgun Gothic" w:hAnsi="Malgun Gothic"/>
          <w:sz w:val="28"/>
        </w:rPr>
      </w:pPr>
      <w:r>
        <w:rPr>
          <w:rFonts w:ascii="Malgun Gothic" w:eastAsia="Malgun Gothic" w:hAnsi="Malgun Gothic"/>
          <w:sz w:val="28"/>
        </w:rPr>
        <w:t xml:space="preserve">4. Tell the group you are going to throw out some terms and you want people to shout out what they think the terms mean. </w:t>
      </w:r>
    </w:p>
    <w:p w14:paraId="15CF5AD4" w14:textId="77777777" w:rsidR="00AF37A7" w:rsidRDefault="00AF37A7" w:rsidP="006031B0">
      <w:pPr>
        <w:rPr>
          <w:rFonts w:ascii="Malgun Gothic" w:eastAsia="Malgun Gothic" w:hAnsi="Malgun Gothic"/>
          <w:sz w:val="28"/>
        </w:rPr>
      </w:pPr>
    </w:p>
    <w:p w14:paraId="4EDC27DE" w14:textId="77777777" w:rsidR="0024379C" w:rsidRPr="00AF37A7" w:rsidRDefault="00AF37A7" w:rsidP="006031B0">
      <w:pPr>
        <w:rPr>
          <w:rFonts w:ascii="Malgun Gothic" w:eastAsia="Malgun Gothic" w:hAnsi="Malgun Gothic"/>
          <w:b/>
          <w:i/>
          <w:sz w:val="28"/>
        </w:rPr>
      </w:pPr>
      <w:r>
        <w:rPr>
          <w:rFonts w:ascii="Malgun Gothic" w:eastAsia="Malgun Gothic" w:hAnsi="Malgun Gothic"/>
          <w:b/>
          <w:i/>
          <w:sz w:val="28"/>
        </w:rPr>
        <w:t>[</w:t>
      </w:r>
      <w:r w:rsidR="0024379C" w:rsidRPr="00AF37A7">
        <w:rPr>
          <w:rFonts w:ascii="Malgun Gothic" w:eastAsia="Malgun Gothic" w:hAnsi="Malgun Gothic"/>
          <w:b/>
          <w:i/>
          <w:sz w:val="28"/>
        </w:rPr>
        <w:t xml:space="preserve">Go through the </w:t>
      </w:r>
      <w:r w:rsidRPr="00AF37A7">
        <w:rPr>
          <w:rFonts w:ascii="Malgun Gothic" w:eastAsia="Malgun Gothic" w:hAnsi="Malgun Gothic"/>
          <w:b/>
          <w:i/>
          <w:sz w:val="28"/>
        </w:rPr>
        <w:t>“</w:t>
      </w:r>
      <w:r w:rsidR="0024379C" w:rsidRPr="00AF37A7">
        <w:rPr>
          <w:rFonts w:ascii="Malgun Gothic" w:eastAsia="Malgun Gothic" w:hAnsi="Malgun Gothic"/>
          <w:b/>
          <w:i/>
          <w:sz w:val="28"/>
        </w:rPr>
        <w:t>Terms to Know</w:t>
      </w:r>
      <w:r w:rsidRPr="00AF37A7">
        <w:rPr>
          <w:rFonts w:ascii="Malgun Gothic" w:eastAsia="Malgun Gothic" w:hAnsi="Malgun Gothic"/>
          <w:b/>
          <w:i/>
          <w:sz w:val="28"/>
        </w:rPr>
        <w:t>”</w:t>
      </w:r>
      <w:r w:rsidR="0024379C" w:rsidRPr="00AF37A7">
        <w:rPr>
          <w:rFonts w:ascii="Malgun Gothic" w:eastAsia="Malgun Gothic" w:hAnsi="Malgun Gothic"/>
          <w:b/>
          <w:i/>
          <w:sz w:val="28"/>
        </w:rPr>
        <w:t xml:space="preserve"> </w:t>
      </w:r>
      <w:r w:rsidRPr="00AF37A7">
        <w:rPr>
          <w:rFonts w:ascii="Malgun Gothic" w:eastAsia="Malgun Gothic" w:hAnsi="Malgun Gothic"/>
          <w:b/>
          <w:i/>
          <w:sz w:val="28"/>
        </w:rPr>
        <w:t>from</w:t>
      </w:r>
      <w:r w:rsidR="0024379C" w:rsidRPr="00AF37A7">
        <w:rPr>
          <w:rFonts w:ascii="Malgun Gothic" w:eastAsia="Malgun Gothic" w:hAnsi="Malgun Gothic"/>
          <w:b/>
          <w:i/>
          <w:sz w:val="28"/>
        </w:rPr>
        <w:t xml:space="preserve"> the </w:t>
      </w:r>
      <w:r w:rsidRPr="00AF37A7">
        <w:rPr>
          <w:rFonts w:ascii="Malgun Gothic" w:eastAsia="Malgun Gothic" w:hAnsi="Malgun Gothic"/>
          <w:b/>
          <w:i/>
          <w:sz w:val="28"/>
        </w:rPr>
        <w:t xml:space="preserve">facilitator’s </w:t>
      </w:r>
      <w:r w:rsidR="0024379C" w:rsidRPr="00AF37A7">
        <w:rPr>
          <w:rFonts w:ascii="Malgun Gothic" w:eastAsia="Malgun Gothic" w:hAnsi="Malgun Gothic"/>
          <w:b/>
          <w:i/>
          <w:sz w:val="28"/>
        </w:rPr>
        <w:t>agenda.</w:t>
      </w:r>
      <w:r>
        <w:rPr>
          <w:rFonts w:ascii="Malgun Gothic" w:eastAsia="Malgun Gothic" w:hAnsi="Malgun Gothic"/>
          <w:b/>
          <w:i/>
          <w:sz w:val="28"/>
        </w:rPr>
        <w:t>]</w:t>
      </w:r>
    </w:p>
    <w:p w14:paraId="6EF259F8" w14:textId="77777777" w:rsidR="0072542F" w:rsidRDefault="0072542F" w:rsidP="006031B0">
      <w:pPr>
        <w:rPr>
          <w:rFonts w:ascii="Malgun Gothic" w:eastAsia="Malgun Gothic" w:hAnsi="Malgun Gothic"/>
          <w:sz w:val="28"/>
        </w:rPr>
      </w:pPr>
    </w:p>
    <w:p w14:paraId="627275A1" w14:textId="77777777" w:rsidR="0072542F" w:rsidRDefault="0072542F" w:rsidP="006031B0">
      <w:pPr>
        <w:rPr>
          <w:rFonts w:ascii="Malgun Gothic" w:eastAsia="Malgun Gothic" w:hAnsi="Malgun Gothic"/>
          <w:sz w:val="28"/>
        </w:rPr>
      </w:pPr>
      <w:r>
        <w:rPr>
          <w:rFonts w:ascii="Malgun Gothic" w:eastAsia="Malgun Gothic" w:hAnsi="Malgun Gothic"/>
          <w:sz w:val="28"/>
        </w:rPr>
        <w:t>5. When it looks like you have exhausted all the terms and have defined other terms that people have thrown out, transition to getting to a contract proposal.</w:t>
      </w:r>
    </w:p>
    <w:p w14:paraId="5C17891D" w14:textId="77777777" w:rsidR="0072542F" w:rsidRDefault="0072542F" w:rsidP="006031B0">
      <w:pPr>
        <w:rPr>
          <w:rFonts w:ascii="Malgun Gothic" w:eastAsia="Malgun Gothic" w:hAnsi="Malgun Gothic"/>
          <w:sz w:val="28"/>
        </w:rPr>
      </w:pPr>
    </w:p>
    <w:p w14:paraId="0DF3FF65" w14:textId="77777777" w:rsidR="0072542F" w:rsidRDefault="0072542F" w:rsidP="006031B0">
      <w:pPr>
        <w:rPr>
          <w:rFonts w:ascii="Malgun Gothic" w:eastAsia="Malgun Gothic" w:hAnsi="Malgun Gothic"/>
          <w:sz w:val="28"/>
        </w:rPr>
      </w:pPr>
      <w:r>
        <w:rPr>
          <w:rFonts w:ascii="Malgun Gothic" w:eastAsia="Malgun Gothic" w:hAnsi="Malgun Gothic"/>
          <w:sz w:val="28"/>
        </w:rPr>
        <w:t>6. Discuss the</w:t>
      </w:r>
      <w:r w:rsidR="00AF37A7">
        <w:rPr>
          <w:rFonts w:ascii="Malgun Gothic" w:eastAsia="Malgun Gothic" w:hAnsi="Malgun Gothic"/>
          <w:sz w:val="28"/>
        </w:rPr>
        <w:t xml:space="preserve"> different</w:t>
      </w:r>
      <w:r>
        <w:rPr>
          <w:rFonts w:ascii="Malgun Gothic" w:eastAsia="Malgun Gothic" w:hAnsi="Malgun Gothic"/>
          <w:sz w:val="28"/>
        </w:rPr>
        <w:t xml:space="preserve"> ways in which to get information to get to a contract. </w:t>
      </w:r>
    </w:p>
    <w:p w14:paraId="649981B5" w14:textId="77777777" w:rsidR="0072542F" w:rsidRDefault="0072542F" w:rsidP="006031B0">
      <w:pPr>
        <w:rPr>
          <w:rFonts w:ascii="Malgun Gothic" w:eastAsia="Malgun Gothic" w:hAnsi="Malgun Gothic"/>
          <w:sz w:val="28"/>
        </w:rPr>
      </w:pPr>
      <w:r>
        <w:rPr>
          <w:rFonts w:ascii="Malgun Gothic" w:eastAsia="Malgun Gothic" w:hAnsi="Malgun Gothic"/>
          <w:sz w:val="28"/>
        </w:rPr>
        <w:tab/>
        <w:t>a) Explain that while bargaining surveys may not give</w:t>
      </w:r>
      <w:r w:rsidR="00AF37A7">
        <w:rPr>
          <w:rFonts w:ascii="Malgun Gothic" w:eastAsia="Malgun Gothic" w:hAnsi="Malgun Gothic"/>
          <w:sz w:val="28"/>
        </w:rPr>
        <w:t xml:space="preserve"> all the </w:t>
      </w:r>
      <w:r w:rsidR="00AF37A7">
        <w:rPr>
          <w:rFonts w:ascii="Malgun Gothic" w:eastAsia="Malgun Gothic" w:hAnsi="Malgun Gothic"/>
          <w:sz w:val="28"/>
        </w:rPr>
        <w:tab/>
        <w:t>answers they provide what is essentially a</w:t>
      </w:r>
      <w:r>
        <w:rPr>
          <w:rFonts w:ascii="Malgun Gothic" w:eastAsia="Malgun Gothic" w:hAnsi="Malgun Gothic"/>
          <w:sz w:val="28"/>
        </w:rPr>
        <w:t xml:space="preserve"> “mandate” on what </w:t>
      </w:r>
      <w:r w:rsidR="00AF37A7">
        <w:rPr>
          <w:rFonts w:ascii="Malgun Gothic" w:eastAsia="Malgun Gothic" w:hAnsi="Malgun Gothic"/>
          <w:sz w:val="28"/>
        </w:rPr>
        <w:tab/>
        <w:t xml:space="preserve">to take to the </w:t>
      </w:r>
      <w:r>
        <w:rPr>
          <w:rFonts w:ascii="Malgun Gothic" w:eastAsia="Malgun Gothic" w:hAnsi="Malgun Gothic"/>
          <w:sz w:val="28"/>
        </w:rPr>
        <w:t xml:space="preserve">table and start to paint a picture of what the </w:t>
      </w:r>
      <w:r w:rsidR="00AF37A7">
        <w:rPr>
          <w:rFonts w:ascii="Malgun Gothic" w:eastAsia="Malgun Gothic" w:hAnsi="Malgun Gothic"/>
          <w:sz w:val="28"/>
        </w:rPr>
        <w:tab/>
        <w:t xml:space="preserve">membership </w:t>
      </w:r>
      <w:r>
        <w:rPr>
          <w:rFonts w:ascii="Malgun Gothic" w:eastAsia="Malgun Gothic" w:hAnsi="Malgun Gothic"/>
          <w:sz w:val="28"/>
        </w:rPr>
        <w:t>cares about.</w:t>
      </w:r>
      <w:r w:rsidR="00AF37A7">
        <w:rPr>
          <w:rFonts w:ascii="Malgun Gothic" w:eastAsia="Malgun Gothic" w:hAnsi="Malgun Gothic"/>
          <w:sz w:val="28"/>
        </w:rPr>
        <w:t xml:space="preserve"> Also point out that you can and </w:t>
      </w:r>
      <w:r w:rsidR="00AF37A7">
        <w:rPr>
          <w:rFonts w:ascii="Malgun Gothic" w:eastAsia="Malgun Gothic" w:hAnsi="Malgun Gothic"/>
          <w:sz w:val="28"/>
        </w:rPr>
        <w:tab/>
        <w:t xml:space="preserve">should go back to the survey later when ratifying and </w:t>
      </w:r>
      <w:r w:rsidR="00AF37A7">
        <w:rPr>
          <w:rFonts w:ascii="Malgun Gothic" w:eastAsia="Malgun Gothic" w:hAnsi="Malgun Gothic"/>
          <w:sz w:val="28"/>
        </w:rPr>
        <w:tab/>
        <w:t xml:space="preserve">keeping members informed to remind people of the </w:t>
      </w:r>
      <w:r w:rsidR="00AF37A7">
        <w:rPr>
          <w:rFonts w:ascii="Malgun Gothic" w:eastAsia="Malgun Gothic" w:hAnsi="Malgun Gothic"/>
          <w:sz w:val="28"/>
        </w:rPr>
        <w:tab/>
        <w:t xml:space="preserve">priorities they identified. </w:t>
      </w:r>
    </w:p>
    <w:p w14:paraId="7011E98C" w14:textId="77777777" w:rsidR="0072542F" w:rsidRDefault="0072542F" w:rsidP="006031B0">
      <w:pPr>
        <w:rPr>
          <w:rFonts w:ascii="Malgun Gothic" w:eastAsia="Malgun Gothic" w:hAnsi="Malgun Gothic"/>
          <w:sz w:val="28"/>
        </w:rPr>
      </w:pPr>
    </w:p>
    <w:p w14:paraId="7A39962B" w14:textId="77777777" w:rsidR="0072542F" w:rsidRDefault="0072542F" w:rsidP="006031B0">
      <w:pPr>
        <w:rPr>
          <w:rFonts w:ascii="Malgun Gothic" w:eastAsia="Malgun Gothic" w:hAnsi="Malgun Gothic"/>
          <w:sz w:val="28"/>
        </w:rPr>
      </w:pPr>
      <w:r>
        <w:rPr>
          <w:rFonts w:ascii="Malgun Gothic" w:eastAsia="Malgun Gothic" w:hAnsi="Malgun Gothic"/>
          <w:sz w:val="28"/>
        </w:rPr>
        <w:tab/>
        <w:t xml:space="preserve">b)  Unofficial information gathering </w:t>
      </w:r>
      <w:r w:rsidR="00AF37A7">
        <w:rPr>
          <w:rFonts w:ascii="Malgun Gothic" w:eastAsia="Malgun Gothic" w:hAnsi="Malgun Gothic"/>
          <w:sz w:val="28"/>
        </w:rPr>
        <w:t>can be</w:t>
      </w:r>
      <w:r>
        <w:rPr>
          <w:rFonts w:ascii="Malgun Gothic" w:eastAsia="Malgun Gothic" w:hAnsi="Malgun Gothic"/>
          <w:sz w:val="28"/>
        </w:rPr>
        <w:t xml:space="preserve"> derived from </w:t>
      </w:r>
      <w:r>
        <w:rPr>
          <w:rFonts w:ascii="Malgun Gothic" w:eastAsia="Malgun Gothic" w:hAnsi="Malgun Gothic"/>
          <w:sz w:val="28"/>
        </w:rPr>
        <w:tab/>
        <w:t xml:space="preserve">conversations with members in a shop. Often it is anecdotal </w:t>
      </w:r>
      <w:r>
        <w:rPr>
          <w:rFonts w:ascii="Malgun Gothic" w:eastAsia="Malgun Gothic" w:hAnsi="Malgun Gothic"/>
          <w:sz w:val="28"/>
        </w:rPr>
        <w:tab/>
        <w:t xml:space="preserve">but can give insight into what members are thinking </w:t>
      </w:r>
      <w:r>
        <w:rPr>
          <w:rFonts w:ascii="Malgun Gothic" w:eastAsia="Malgun Gothic" w:hAnsi="Malgun Gothic"/>
          <w:sz w:val="28"/>
        </w:rPr>
        <w:tab/>
        <w:t xml:space="preserve">outside of a </w:t>
      </w:r>
      <w:r w:rsidR="00AF37A7">
        <w:rPr>
          <w:rFonts w:ascii="Malgun Gothic" w:eastAsia="Malgun Gothic" w:hAnsi="Malgun Gothic"/>
          <w:sz w:val="28"/>
        </w:rPr>
        <w:t xml:space="preserve">structured </w:t>
      </w:r>
      <w:r>
        <w:rPr>
          <w:rFonts w:ascii="Malgun Gothic" w:eastAsia="Malgun Gothic" w:hAnsi="Malgun Gothic"/>
          <w:sz w:val="28"/>
        </w:rPr>
        <w:t xml:space="preserve">bargaining survey. It can also be </w:t>
      </w:r>
      <w:r w:rsidR="00AF37A7">
        <w:rPr>
          <w:rFonts w:ascii="Malgun Gothic" w:eastAsia="Malgun Gothic" w:hAnsi="Malgun Gothic"/>
          <w:sz w:val="28"/>
        </w:rPr>
        <w:tab/>
      </w:r>
      <w:r>
        <w:rPr>
          <w:rFonts w:ascii="Malgun Gothic" w:eastAsia="Malgun Gothic" w:hAnsi="Malgun Gothic"/>
          <w:sz w:val="28"/>
        </w:rPr>
        <w:t xml:space="preserve">helpful to mine </w:t>
      </w:r>
      <w:r>
        <w:rPr>
          <w:rFonts w:ascii="Malgun Gothic" w:eastAsia="Malgun Gothic" w:hAnsi="Malgun Gothic"/>
          <w:sz w:val="28"/>
        </w:rPr>
        <w:tab/>
        <w:t xml:space="preserve">past grievances for themes and areas where </w:t>
      </w:r>
      <w:r w:rsidR="00AF37A7">
        <w:rPr>
          <w:rFonts w:ascii="Malgun Gothic" w:eastAsia="Malgun Gothic" w:hAnsi="Malgun Gothic"/>
          <w:sz w:val="28"/>
        </w:rPr>
        <w:tab/>
      </w:r>
      <w:r>
        <w:rPr>
          <w:rFonts w:ascii="Malgun Gothic" w:eastAsia="Malgun Gothic" w:hAnsi="Malgun Gothic"/>
          <w:sz w:val="28"/>
        </w:rPr>
        <w:t xml:space="preserve">we may be able </w:t>
      </w:r>
      <w:r>
        <w:rPr>
          <w:rFonts w:ascii="Malgun Gothic" w:eastAsia="Malgun Gothic" w:hAnsi="Malgun Gothic"/>
          <w:sz w:val="28"/>
        </w:rPr>
        <w:tab/>
        <w:t>to strengthen alr</w:t>
      </w:r>
      <w:r w:rsidR="00AF37A7">
        <w:rPr>
          <w:rFonts w:ascii="Malgun Gothic" w:eastAsia="Malgun Gothic" w:hAnsi="Malgun Gothic"/>
          <w:sz w:val="28"/>
        </w:rPr>
        <w:t xml:space="preserve">eady existing language or </w:t>
      </w:r>
      <w:r w:rsidR="00AF37A7">
        <w:rPr>
          <w:rFonts w:ascii="Malgun Gothic" w:eastAsia="Malgun Gothic" w:hAnsi="Malgun Gothic"/>
          <w:sz w:val="28"/>
        </w:rPr>
        <w:tab/>
        <w:t>create new language where the contract is currently silent.</w:t>
      </w:r>
    </w:p>
    <w:p w14:paraId="0E42E8A2" w14:textId="77777777" w:rsidR="00AF37A7" w:rsidRDefault="00AF37A7" w:rsidP="006031B0">
      <w:pPr>
        <w:rPr>
          <w:rFonts w:ascii="Malgun Gothic" w:eastAsia="Malgun Gothic" w:hAnsi="Malgun Gothic"/>
          <w:sz w:val="28"/>
        </w:rPr>
      </w:pPr>
    </w:p>
    <w:p w14:paraId="37E34FD1" w14:textId="77777777" w:rsidR="0072542F" w:rsidRDefault="0072542F" w:rsidP="006031B0">
      <w:pPr>
        <w:rPr>
          <w:rFonts w:ascii="Malgun Gothic" w:eastAsia="Malgun Gothic" w:hAnsi="Malgun Gothic"/>
          <w:sz w:val="28"/>
        </w:rPr>
      </w:pPr>
      <w:r>
        <w:rPr>
          <w:rFonts w:ascii="Malgun Gothic" w:eastAsia="Malgun Gothic" w:hAnsi="Malgun Gothic"/>
          <w:sz w:val="28"/>
        </w:rPr>
        <w:t xml:space="preserve">7. Next move the group to technical resources, many of which the IU provides. </w:t>
      </w:r>
    </w:p>
    <w:p w14:paraId="2679CAE9" w14:textId="77777777" w:rsidR="00AF37A7" w:rsidRDefault="00AF37A7" w:rsidP="006031B0">
      <w:pPr>
        <w:rPr>
          <w:rFonts w:ascii="Malgun Gothic" w:eastAsia="Malgun Gothic" w:hAnsi="Malgun Gothic"/>
          <w:sz w:val="28"/>
        </w:rPr>
      </w:pPr>
    </w:p>
    <w:p w14:paraId="296A1926" w14:textId="77777777" w:rsidR="00AF37A7" w:rsidRDefault="00AF37A7" w:rsidP="006031B0">
      <w:pPr>
        <w:rPr>
          <w:rFonts w:ascii="Malgun Gothic" w:eastAsia="Malgun Gothic" w:hAnsi="Malgun Gothic"/>
          <w:b/>
          <w:i/>
          <w:sz w:val="28"/>
        </w:rPr>
      </w:pPr>
      <w:r>
        <w:rPr>
          <w:rFonts w:ascii="Malgun Gothic" w:eastAsia="Malgun Gothic" w:hAnsi="Malgun Gothic"/>
          <w:b/>
          <w:i/>
          <w:sz w:val="28"/>
        </w:rPr>
        <w:t>[Explain that we will go into more detail about IU resources in greater detail later in the training.]</w:t>
      </w:r>
    </w:p>
    <w:p w14:paraId="66538BBD" w14:textId="77777777" w:rsidR="00AF37A7" w:rsidRPr="00AF37A7" w:rsidRDefault="00AF37A7" w:rsidP="006031B0">
      <w:pPr>
        <w:rPr>
          <w:rFonts w:ascii="Malgun Gothic" w:eastAsia="Malgun Gothic" w:hAnsi="Malgun Gothic"/>
          <w:b/>
          <w:i/>
          <w:sz w:val="28"/>
        </w:rPr>
      </w:pPr>
    </w:p>
    <w:p w14:paraId="2E24AFB2" w14:textId="77777777" w:rsidR="0072542F" w:rsidRDefault="0072542F" w:rsidP="006031B0">
      <w:pPr>
        <w:rPr>
          <w:rFonts w:ascii="Malgun Gothic" w:eastAsia="Malgun Gothic" w:hAnsi="Malgun Gothic"/>
          <w:sz w:val="28"/>
        </w:rPr>
      </w:pPr>
      <w:r>
        <w:rPr>
          <w:rFonts w:ascii="Malgun Gothic" w:eastAsia="Malgun Gothic" w:hAnsi="Malgun Gothic"/>
          <w:sz w:val="28"/>
        </w:rPr>
        <w:tab/>
        <w:t xml:space="preserve">a)  Wage surveys can be a valuable tool when showing </w:t>
      </w:r>
      <w:r w:rsidR="00740360">
        <w:rPr>
          <w:rFonts w:ascii="Malgun Gothic" w:eastAsia="Malgun Gothic" w:hAnsi="Malgun Gothic"/>
          <w:sz w:val="28"/>
        </w:rPr>
        <w:tab/>
      </w:r>
      <w:r>
        <w:rPr>
          <w:rFonts w:ascii="Malgun Gothic" w:eastAsia="Malgun Gothic" w:hAnsi="Malgun Gothic"/>
          <w:sz w:val="28"/>
        </w:rPr>
        <w:t>disparity between like job classes.</w:t>
      </w:r>
    </w:p>
    <w:p w14:paraId="507517EE" w14:textId="77777777" w:rsidR="00740360" w:rsidRDefault="0072542F" w:rsidP="006031B0">
      <w:pPr>
        <w:rPr>
          <w:rFonts w:ascii="Malgun Gothic" w:eastAsia="Malgun Gothic" w:hAnsi="Malgun Gothic"/>
          <w:sz w:val="28"/>
        </w:rPr>
      </w:pPr>
      <w:r>
        <w:rPr>
          <w:rFonts w:ascii="Malgun Gothic" w:eastAsia="Malgun Gothic" w:hAnsi="Malgun Gothic"/>
          <w:sz w:val="28"/>
        </w:rPr>
        <w:tab/>
      </w:r>
    </w:p>
    <w:p w14:paraId="3723DE40" w14:textId="77777777" w:rsidR="0072542F" w:rsidRDefault="00740360" w:rsidP="006031B0">
      <w:pPr>
        <w:rPr>
          <w:rFonts w:ascii="Malgun Gothic" w:eastAsia="Malgun Gothic" w:hAnsi="Malgun Gothic"/>
          <w:sz w:val="28"/>
        </w:rPr>
      </w:pPr>
      <w:r>
        <w:rPr>
          <w:rFonts w:ascii="Malgun Gothic" w:eastAsia="Malgun Gothic" w:hAnsi="Malgun Gothic"/>
          <w:sz w:val="28"/>
        </w:rPr>
        <w:tab/>
        <w:t>b)  U</w:t>
      </w:r>
      <w:r w:rsidR="0072542F">
        <w:rPr>
          <w:rFonts w:ascii="Malgun Gothic" w:eastAsia="Malgun Gothic" w:hAnsi="Malgun Gothic"/>
          <w:sz w:val="28"/>
        </w:rPr>
        <w:t xml:space="preserve">nderstanding an employer’s finances is vital to creating </w:t>
      </w:r>
      <w:r>
        <w:rPr>
          <w:rFonts w:ascii="Malgun Gothic" w:eastAsia="Malgun Gothic" w:hAnsi="Malgun Gothic"/>
          <w:sz w:val="28"/>
        </w:rPr>
        <w:tab/>
      </w:r>
      <w:r w:rsidR="0072542F">
        <w:rPr>
          <w:rFonts w:ascii="Malgun Gothic" w:eastAsia="Malgun Gothic" w:hAnsi="Malgun Gothic"/>
          <w:sz w:val="28"/>
        </w:rPr>
        <w:t xml:space="preserve">a strong and viable wage proposal. </w:t>
      </w:r>
    </w:p>
    <w:p w14:paraId="76122074" w14:textId="77777777" w:rsidR="00740360" w:rsidRDefault="00740360" w:rsidP="006031B0">
      <w:pPr>
        <w:rPr>
          <w:rFonts w:ascii="Malgun Gothic" w:eastAsia="Malgun Gothic" w:hAnsi="Malgun Gothic"/>
          <w:sz w:val="28"/>
        </w:rPr>
      </w:pPr>
      <w:r>
        <w:rPr>
          <w:rFonts w:ascii="Malgun Gothic" w:eastAsia="Malgun Gothic" w:hAnsi="Malgun Gothic"/>
          <w:sz w:val="28"/>
        </w:rPr>
        <w:tab/>
      </w:r>
    </w:p>
    <w:p w14:paraId="3073EEDD" w14:textId="77777777" w:rsidR="00740360" w:rsidRPr="006031B0" w:rsidRDefault="00740360" w:rsidP="006031B0">
      <w:pPr>
        <w:rPr>
          <w:rFonts w:ascii="Malgun Gothic" w:eastAsia="Malgun Gothic" w:hAnsi="Malgun Gothic"/>
          <w:sz w:val="28"/>
        </w:rPr>
      </w:pPr>
      <w:r>
        <w:rPr>
          <w:rFonts w:ascii="Malgun Gothic" w:eastAsia="Malgun Gothic" w:hAnsi="Malgun Gothic"/>
          <w:sz w:val="28"/>
        </w:rPr>
        <w:tab/>
        <w:t xml:space="preserve">c) Using existing contract language either from other unions </w:t>
      </w:r>
      <w:r>
        <w:rPr>
          <w:rFonts w:ascii="Malgun Gothic" w:eastAsia="Malgun Gothic" w:hAnsi="Malgun Gothic"/>
          <w:sz w:val="28"/>
        </w:rPr>
        <w:tab/>
        <w:t xml:space="preserve">or from AFSCME can give you a good starting point for </w:t>
      </w:r>
      <w:r>
        <w:rPr>
          <w:rFonts w:ascii="Malgun Gothic" w:eastAsia="Malgun Gothic" w:hAnsi="Malgun Gothic"/>
          <w:sz w:val="28"/>
        </w:rPr>
        <w:tab/>
        <w:t xml:space="preserve">either a first contract or for brand new language. The IU has </w:t>
      </w:r>
      <w:r>
        <w:rPr>
          <w:rFonts w:ascii="Malgun Gothic" w:eastAsia="Malgun Gothic" w:hAnsi="Malgun Gothic"/>
          <w:sz w:val="28"/>
        </w:rPr>
        <w:tab/>
        <w:t xml:space="preserve">several thousand contracts in their database and can help </w:t>
      </w:r>
      <w:r>
        <w:rPr>
          <w:rFonts w:ascii="Malgun Gothic" w:eastAsia="Malgun Gothic" w:hAnsi="Malgun Gothic"/>
          <w:sz w:val="28"/>
        </w:rPr>
        <w:tab/>
        <w:t>find sample language.</w:t>
      </w:r>
    </w:p>
    <w:p w14:paraId="6A9F5D57" w14:textId="77777777" w:rsidR="00B5642A" w:rsidRPr="006031B0" w:rsidRDefault="00B5642A" w:rsidP="006031B0">
      <w:pPr>
        <w:rPr>
          <w:rFonts w:eastAsia="Malgun Gothic"/>
        </w:rPr>
      </w:pPr>
      <w:r w:rsidRPr="006031B0">
        <w:rPr>
          <w:rFonts w:eastAsia="Malgun Gothic"/>
        </w:rPr>
        <w:t xml:space="preserve"> </w:t>
      </w:r>
    </w:p>
    <w:p w14:paraId="7ECCB043" w14:textId="77777777" w:rsidR="00B5642A" w:rsidRDefault="00740360" w:rsidP="00B5642A">
      <w:pPr>
        <w:rPr>
          <w:rFonts w:ascii="Malgun Gothic" w:eastAsia="Malgun Gothic" w:hAnsi="Malgun Gothic"/>
          <w:sz w:val="28"/>
        </w:rPr>
      </w:pPr>
      <w:r>
        <w:rPr>
          <w:rFonts w:ascii="Malgun Gothic" w:eastAsia="Malgun Gothic" w:hAnsi="Malgun Gothic"/>
          <w:sz w:val="28"/>
        </w:rPr>
        <w:lastRenderedPageBreak/>
        <w:t>8.  Finally, taking some time to predict problems areas in upcoming negotiations as well as language that could combat those problems is useful. You can head off problems by coming up with strong counters before you get to the table.</w:t>
      </w:r>
    </w:p>
    <w:p w14:paraId="0D92FC7E" w14:textId="77777777" w:rsidR="00740360" w:rsidRDefault="00740360" w:rsidP="00B5642A">
      <w:pPr>
        <w:rPr>
          <w:rFonts w:ascii="Malgun Gothic" w:eastAsia="Malgun Gothic" w:hAnsi="Malgun Gothic"/>
          <w:sz w:val="28"/>
        </w:rPr>
      </w:pPr>
    </w:p>
    <w:p w14:paraId="5AED34E1" w14:textId="77777777" w:rsidR="002036AA" w:rsidRPr="001910CE" w:rsidRDefault="001910CE" w:rsidP="00B5642A">
      <w:pPr>
        <w:rPr>
          <w:rFonts w:ascii="Malgun Gothic" w:eastAsia="Malgun Gothic" w:hAnsi="Malgun Gothic"/>
          <w:b/>
          <w:i/>
          <w:sz w:val="28"/>
        </w:rPr>
      </w:pPr>
      <w:r w:rsidRPr="001910CE">
        <w:rPr>
          <w:rFonts w:ascii="Malgun Gothic" w:eastAsia="Malgun Gothic" w:hAnsi="Malgun Gothic"/>
          <w:b/>
          <w:i/>
          <w:sz w:val="28"/>
        </w:rPr>
        <w:t>[</w:t>
      </w:r>
      <w:r w:rsidR="002036AA" w:rsidRPr="001910CE">
        <w:rPr>
          <w:rFonts w:ascii="Malgun Gothic" w:eastAsia="Malgun Gothic" w:hAnsi="Malgun Gothic"/>
          <w:b/>
          <w:i/>
          <w:sz w:val="28"/>
        </w:rPr>
        <w:t>Take a 1 hour lunch break</w:t>
      </w:r>
      <w:r w:rsidRPr="001910CE">
        <w:rPr>
          <w:rFonts w:ascii="Malgun Gothic" w:eastAsia="Malgun Gothic" w:hAnsi="Malgun Gothic"/>
          <w:b/>
          <w:i/>
          <w:sz w:val="28"/>
        </w:rPr>
        <w:t>]</w:t>
      </w:r>
    </w:p>
    <w:p w14:paraId="5912840A" w14:textId="77777777" w:rsidR="002036AA" w:rsidRDefault="002036AA" w:rsidP="00B5642A">
      <w:pPr>
        <w:rPr>
          <w:rFonts w:ascii="Malgun Gothic" w:eastAsia="Malgun Gothic" w:hAnsi="Malgun Gothic"/>
          <w:sz w:val="28"/>
        </w:rPr>
      </w:pPr>
    </w:p>
    <w:p w14:paraId="3660477A" w14:textId="77777777" w:rsidR="001910CE" w:rsidRDefault="001910CE" w:rsidP="00B5642A">
      <w:pPr>
        <w:rPr>
          <w:rFonts w:ascii="Malgun Gothic" w:eastAsia="Malgun Gothic" w:hAnsi="Malgun Gothic"/>
          <w:sz w:val="28"/>
        </w:rPr>
      </w:pPr>
      <w:r>
        <w:rPr>
          <w:rFonts w:ascii="Malgun Gothic" w:eastAsia="Malgun Gothic" w:hAnsi="Malgun Gothic"/>
          <w:sz w:val="28"/>
        </w:rPr>
        <w:t>9</w:t>
      </w:r>
      <w:r w:rsidR="00B1556D">
        <w:rPr>
          <w:rFonts w:ascii="Malgun Gothic" w:eastAsia="Malgun Gothic" w:hAnsi="Malgun Gothic"/>
          <w:sz w:val="28"/>
        </w:rPr>
        <w:t xml:space="preserve">.  After you have reconvened, ask </w:t>
      </w:r>
      <w:r>
        <w:rPr>
          <w:rFonts w:ascii="Malgun Gothic" w:eastAsia="Malgun Gothic" w:hAnsi="Malgun Gothic"/>
          <w:sz w:val="28"/>
        </w:rPr>
        <w:t>participants</w:t>
      </w:r>
      <w:r w:rsidR="00B1556D">
        <w:rPr>
          <w:rFonts w:ascii="Malgun Gothic" w:eastAsia="Malgun Gothic" w:hAnsi="Malgun Gothic"/>
          <w:sz w:val="28"/>
        </w:rPr>
        <w:t xml:space="preserve"> to take a slip of paper from a bag/hat/cup, etc. On each slip of paper you should have prewritten one of four affirming statements. Choose something short: </w:t>
      </w:r>
      <w:proofErr w:type="spellStart"/>
      <w:r w:rsidR="00B1556D">
        <w:rPr>
          <w:rFonts w:ascii="Malgun Gothic" w:eastAsia="Malgun Gothic" w:hAnsi="Malgun Gothic"/>
          <w:sz w:val="28"/>
        </w:rPr>
        <w:t>ie</w:t>
      </w:r>
      <w:proofErr w:type="spellEnd"/>
      <w:r w:rsidR="00B1556D">
        <w:rPr>
          <w:rFonts w:ascii="Malgun Gothic" w:eastAsia="Malgun Gothic" w:hAnsi="Malgun Gothic"/>
          <w:sz w:val="28"/>
        </w:rPr>
        <w:t xml:space="preserve">, I am so smart, I’m a great listener, I am strong, etc. Ask people to organize themselves by the message on their paper, by </w:t>
      </w:r>
      <w:r>
        <w:rPr>
          <w:rFonts w:ascii="Malgun Gothic" w:eastAsia="Malgun Gothic" w:hAnsi="Malgun Gothic"/>
          <w:sz w:val="28"/>
        </w:rPr>
        <w:t xml:space="preserve">shouting </w:t>
      </w:r>
      <w:r w:rsidR="00B1556D">
        <w:rPr>
          <w:rFonts w:ascii="Malgun Gothic" w:eastAsia="Malgun Gothic" w:hAnsi="Malgun Gothic"/>
          <w:sz w:val="28"/>
        </w:rPr>
        <w:t xml:space="preserve">the words and nothing else. </w:t>
      </w:r>
    </w:p>
    <w:p w14:paraId="26A2F6FA" w14:textId="77777777" w:rsidR="001910CE" w:rsidRDefault="001910CE" w:rsidP="00B5642A">
      <w:pPr>
        <w:rPr>
          <w:rFonts w:ascii="Malgun Gothic" w:eastAsia="Malgun Gothic" w:hAnsi="Malgun Gothic"/>
          <w:sz w:val="28"/>
        </w:rPr>
      </w:pPr>
    </w:p>
    <w:p w14:paraId="54E99EA0" w14:textId="77777777" w:rsidR="001910CE" w:rsidRDefault="001910CE" w:rsidP="00B5642A">
      <w:pPr>
        <w:rPr>
          <w:rFonts w:ascii="Malgun Gothic" w:eastAsia="Malgun Gothic" w:hAnsi="Malgun Gothic"/>
          <w:sz w:val="28"/>
        </w:rPr>
      </w:pPr>
      <w:r>
        <w:rPr>
          <w:rFonts w:ascii="Malgun Gothic" w:eastAsia="Malgun Gothic" w:hAnsi="Malgun Gothic"/>
          <w:sz w:val="28"/>
        </w:rPr>
        <w:t>10. Once the four groups have assembled</w:t>
      </w:r>
      <w:r w:rsidR="00B1556D">
        <w:rPr>
          <w:rFonts w:ascii="Malgun Gothic" w:eastAsia="Malgun Gothic" w:hAnsi="Malgun Gothic"/>
          <w:sz w:val="28"/>
        </w:rPr>
        <w:t xml:space="preserve">, these will be the four simulation roles, Union group one, union group two, management group one and management group two. </w:t>
      </w:r>
    </w:p>
    <w:p w14:paraId="217736BF" w14:textId="77777777" w:rsidR="001910CE" w:rsidRDefault="001910CE" w:rsidP="00B5642A">
      <w:pPr>
        <w:rPr>
          <w:rFonts w:ascii="Malgun Gothic" w:eastAsia="Malgun Gothic" w:hAnsi="Malgun Gothic"/>
          <w:sz w:val="28"/>
        </w:rPr>
      </w:pPr>
    </w:p>
    <w:p w14:paraId="757BEFF6" w14:textId="77777777" w:rsidR="001910CE" w:rsidRPr="001910CE" w:rsidRDefault="001910CE" w:rsidP="00B5642A">
      <w:pPr>
        <w:rPr>
          <w:rFonts w:ascii="Malgun Gothic" w:eastAsia="Malgun Gothic" w:hAnsi="Malgun Gothic"/>
          <w:b/>
          <w:i/>
          <w:sz w:val="28"/>
        </w:rPr>
      </w:pPr>
      <w:r w:rsidRPr="001910CE">
        <w:rPr>
          <w:rFonts w:ascii="Malgun Gothic" w:eastAsia="Malgun Gothic" w:hAnsi="Malgun Gothic"/>
          <w:b/>
          <w:i/>
          <w:sz w:val="28"/>
        </w:rPr>
        <w:t>[</w:t>
      </w:r>
      <w:r w:rsidR="00B1556D" w:rsidRPr="001910CE">
        <w:rPr>
          <w:rFonts w:ascii="Malgun Gothic" w:eastAsia="Malgun Gothic" w:hAnsi="Malgun Gothic"/>
          <w:b/>
          <w:i/>
          <w:sz w:val="28"/>
        </w:rPr>
        <w:t>Give each group their specif</w:t>
      </w:r>
      <w:r w:rsidRPr="001910CE">
        <w:rPr>
          <w:rFonts w:ascii="Malgun Gothic" w:eastAsia="Malgun Gothic" w:hAnsi="Malgun Gothic"/>
          <w:b/>
          <w:i/>
          <w:sz w:val="28"/>
        </w:rPr>
        <w:t>ic simulation role explanation.</w:t>
      </w:r>
      <w:r>
        <w:rPr>
          <w:rFonts w:ascii="Malgun Gothic" w:eastAsia="Malgun Gothic" w:hAnsi="Malgun Gothic"/>
          <w:b/>
          <w:i/>
          <w:sz w:val="28"/>
        </w:rPr>
        <w:t xml:space="preserve"> (</w:t>
      </w:r>
      <w:proofErr w:type="gramStart"/>
      <w:r>
        <w:rPr>
          <w:rFonts w:ascii="Malgun Gothic" w:eastAsia="Malgun Gothic" w:hAnsi="Malgun Gothic"/>
          <w:b/>
          <w:i/>
          <w:sz w:val="28"/>
        </w:rPr>
        <w:t>see</w:t>
      </w:r>
      <w:proofErr w:type="gramEnd"/>
      <w:r>
        <w:rPr>
          <w:rFonts w:ascii="Malgun Gothic" w:eastAsia="Malgun Gothic" w:hAnsi="Malgun Gothic"/>
          <w:b/>
          <w:i/>
          <w:sz w:val="28"/>
        </w:rPr>
        <w:t xml:space="preserve"> simulation roles)</w:t>
      </w:r>
      <w:r w:rsidRPr="001910CE">
        <w:rPr>
          <w:rFonts w:ascii="Malgun Gothic" w:eastAsia="Malgun Gothic" w:hAnsi="Malgun Gothic"/>
          <w:b/>
          <w:i/>
          <w:sz w:val="28"/>
        </w:rPr>
        <w:t>]</w:t>
      </w:r>
    </w:p>
    <w:p w14:paraId="2EB1A183" w14:textId="77777777" w:rsidR="00B1556D" w:rsidRDefault="00B1556D" w:rsidP="00B5642A">
      <w:pPr>
        <w:rPr>
          <w:rFonts w:ascii="Malgun Gothic" w:eastAsia="Malgun Gothic" w:hAnsi="Malgun Gothic"/>
          <w:sz w:val="28"/>
        </w:rPr>
      </w:pPr>
    </w:p>
    <w:p w14:paraId="6F8DDCDA" w14:textId="77777777" w:rsidR="00B1556D" w:rsidRDefault="00B1556D" w:rsidP="00B5642A">
      <w:pPr>
        <w:rPr>
          <w:rFonts w:ascii="Malgun Gothic" w:eastAsia="Malgun Gothic" w:hAnsi="Malgun Gothic"/>
          <w:sz w:val="28"/>
        </w:rPr>
      </w:pPr>
      <w:r>
        <w:rPr>
          <w:rFonts w:ascii="Malgun Gothic" w:eastAsia="Malgun Gothic" w:hAnsi="Malgun Gothic"/>
          <w:sz w:val="28"/>
        </w:rPr>
        <w:t xml:space="preserve">Allow the group about five minutes to go over their role then ask both union sides to get together and both union groups to get together. </w:t>
      </w:r>
    </w:p>
    <w:p w14:paraId="305E953A" w14:textId="77777777" w:rsidR="002036AA" w:rsidRDefault="00B1556D" w:rsidP="00B5642A">
      <w:pPr>
        <w:rPr>
          <w:rFonts w:ascii="Malgun Gothic" w:eastAsia="Malgun Gothic" w:hAnsi="Malgun Gothic"/>
          <w:sz w:val="28"/>
        </w:rPr>
      </w:pPr>
      <w:r>
        <w:rPr>
          <w:rFonts w:ascii="Malgun Gothic" w:eastAsia="Malgun Gothic" w:hAnsi="Malgun Gothic"/>
          <w:sz w:val="28"/>
        </w:rPr>
        <w:t xml:space="preserve"> </w:t>
      </w:r>
    </w:p>
    <w:p w14:paraId="378F99A1" w14:textId="77777777" w:rsidR="001910CE" w:rsidRDefault="00C53447" w:rsidP="00B5642A">
      <w:pPr>
        <w:ind w:left="720" w:hanging="720"/>
        <w:rPr>
          <w:rFonts w:ascii="Malgun Gothic" w:eastAsia="Malgun Gothic" w:hAnsi="Malgun Gothic"/>
          <w:sz w:val="28"/>
        </w:rPr>
      </w:pPr>
      <w:r>
        <w:rPr>
          <w:rFonts w:ascii="Malgun Gothic" w:eastAsia="Malgun Gothic" w:hAnsi="Malgun Gothic"/>
          <w:sz w:val="28"/>
        </w:rPr>
        <w:lastRenderedPageBreak/>
        <w:t xml:space="preserve">11.  Once the union side and management side are all together, go through the scenario with the large group. </w:t>
      </w:r>
    </w:p>
    <w:p w14:paraId="1B057AE0" w14:textId="77777777" w:rsidR="001910CE" w:rsidRDefault="001910CE" w:rsidP="00B5642A">
      <w:pPr>
        <w:ind w:left="720" w:hanging="720"/>
        <w:rPr>
          <w:rFonts w:ascii="Malgun Gothic" w:eastAsia="Malgun Gothic" w:hAnsi="Malgun Gothic"/>
          <w:sz w:val="28"/>
        </w:rPr>
      </w:pPr>
    </w:p>
    <w:p w14:paraId="3C479E7E" w14:textId="77777777" w:rsidR="001910CE" w:rsidRPr="001910CE" w:rsidRDefault="001910CE" w:rsidP="00B5642A">
      <w:pPr>
        <w:ind w:left="720" w:hanging="720"/>
        <w:rPr>
          <w:rFonts w:ascii="Malgun Gothic" w:eastAsia="Malgun Gothic" w:hAnsi="Malgun Gothic"/>
          <w:b/>
          <w:i/>
          <w:sz w:val="28"/>
        </w:rPr>
      </w:pPr>
      <w:r>
        <w:rPr>
          <w:rFonts w:ascii="Malgun Gothic" w:eastAsia="Malgun Gothic" w:hAnsi="Malgun Gothic"/>
          <w:b/>
          <w:i/>
          <w:sz w:val="28"/>
        </w:rPr>
        <w:t>[See S</w:t>
      </w:r>
      <w:r w:rsidRPr="001910CE">
        <w:rPr>
          <w:rFonts w:ascii="Malgun Gothic" w:eastAsia="Malgun Gothic" w:hAnsi="Malgun Gothic"/>
          <w:b/>
          <w:i/>
          <w:sz w:val="28"/>
        </w:rPr>
        <w:t>imulation]</w:t>
      </w:r>
    </w:p>
    <w:p w14:paraId="22982DAE" w14:textId="77777777" w:rsidR="001910CE" w:rsidRDefault="001910CE" w:rsidP="00B5642A">
      <w:pPr>
        <w:ind w:left="720" w:hanging="720"/>
        <w:rPr>
          <w:rFonts w:ascii="Malgun Gothic" w:eastAsia="Malgun Gothic" w:hAnsi="Malgun Gothic"/>
          <w:sz w:val="28"/>
        </w:rPr>
      </w:pPr>
    </w:p>
    <w:p w14:paraId="431D20E3" w14:textId="77777777" w:rsidR="00B5642A" w:rsidRDefault="00C53447" w:rsidP="00B5642A">
      <w:pPr>
        <w:ind w:left="720" w:hanging="720"/>
        <w:rPr>
          <w:rFonts w:ascii="Malgun Gothic" w:eastAsia="Malgun Gothic" w:hAnsi="Malgun Gothic"/>
          <w:sz w:val="28"/>
        </w:rPr>
      </w:pPr>
      <w:r>
        <w:rPr>
          <w:rFonts w:ascii="Malgun Gothic" w:eastAsia="Malgun Gothic" w:hAnsi="Malgun Gothic"/>
          <w:sz w:val="28"/>
        </w:rPr>
        <w:t xml:space="preserve">Answer any questions that may arise then let them start working through the simulation. </w:t>
      </w:r>
    </w:p>
    <w:p w14:paraId="4F83728A" w14:textId="77777777" w:rsidR="00C53447" w:rsidRDefault="00C53447" w:rsidP="00B5642A">
      <w:pPr>
        <w:ind w:left="720" w:hanging="720"/>
        <w:rPr>
          <w:rFonts w:ascii="Malgun Gothic" w:eastAsia="Malgun Gothic" w:hAnsi="Malgun Gothic"/>
          <w:sz w:val="28"/>
        </w:rPr>
      </w:pPr>
    </w:p>
    <w:p w14:paraId="00CDFC51" w14:textId="77777777" w:rsidR="00C53447" w:rsidRPr="00C53447" w:rsidRDefault="00C53447" w:rsidP="00C53447">
      <w:pPr>
        <w:ind w:left="720" w:hanging="720"/>
        <w:rPr>
          <w:rFonts w:ascii="Malgun Gothic" w:eastAsia="Malgun Gothic" w:hAnsi="Malgun Gothic"/>
          <w:sz w:val="28"/>
        </w:rPr>
      </w:pPr>
      <w:r>
        <w:rPr>
          <w:rFonts w:ascii="Malgun Gothic" w:eastAsia="Malgun Gothic" w:hAnsi="Malgun Gothic"/>
          <w:sz w:val="28"/>
        </w:rPr>
        <w:tab/>
        <w:t xml:space="preserve">a) </w:t>
      </w:r>
      <w:r w:rsidRPr="00C53447">
        <w:rPr>
          <w:rFonts w:ascii="Malgun Gothic" w:eastAsia="Malgun Gothic" w:hAnsi="Malgun Gothic"/>
          <w:sz w:val="28"/>
        </w:rPr>
        <w:t>Union and management sides meet separately to select priority issues and action plans</w:t>
      </w:r>
    </w:p>
    <w:p w14:paraId="79555D47" w14:textId="77777777" w:rsidR="00C53447" w:rsidRDefault="00C53447" w:rsidP="00C53447">
      <w:pPr>
        <w:ind w:left="720" w:hanging="720"/>
        <w:rPr>
          <w:rFonts w:ascii="Malgun Gothic" w:eastAsia="Malgun Gothic" w:hAnsi="Malgun Gothic"/>
          <w:sz w:val="28"/>
        </w:rPr>
      </w:pPr>
      <w:r>
        <w:rPr>
          <w:rFonts w:ascii="Malgun Gothic" w:eastAsia="Malgun Gothic" w:hAnsi="Malgun Gothic"/>
          <w:sz w:val="28"/>
        </w:rPr>
        <w:tab/>
      </w:r>
    </w:p>
    <w:p w14:paraId="5AE8734A" w14:textId="77777777" w:rsidR="00C53447" w:rsidRPr="00C53447" w:rsidRDefault="00C53447" w:rsidP="00C53447">
      <w:pPr>
        <w:ind w:left="720" w:hanging="720"/>
        <w:rPr>
          <w:rFonts w:ascii="Malgun Gothic" w:eastAsia="Malgun Gothic" w:hAnsi="Malgun Gothic"/>
          <w:sz w:val="28"/>
        </w:rPr>
      </w:pPr>
      <w:r>
        <w:rPr>
          <w:rFonts w:ascii="Malgun Gothic" w:eastAsia="Malgun Gothic" w:hAnsi="Malgun Gothic"/>
          <w:sz w:val="28"/>
        </w:rPr>
        <w:tab/>
        <w:t>b)</w:t>
      </w:r>
      <w:r w:rsidRPr="00C53447">
        <w:rPr>
          <w:rFonts w:ascii="Malgun Gothic" w:eastAsia="Malgun Gothic" w:hAnsi="Malgun Gothic"/>
          <w:sz w:val="28"/>
        </w:rPr>
        <w:t xml:space="preserve">  Union and management bargaining teams meet, exchange proposals, and negotiate</w:t>
      </w:r>
    </w:p>
    <w:p w14:paraId="229BC510" w14:textId="77777777" w:rsidR="00C53447" w:rsidRPr="00C53447" w:rsidRDefault="00C53447" w:rsidP="00C53447">
      <w:pPr>
        <w:ind w:left="720" w:hanging="720"/>
        <w:rPr>
          <w:rFonts w:ascii="Malgun Gothic" w:eastAsia="Malgun Gothic" w:hAnsi="Malgun Gothic"/>
          <w:sz w:val="28"/>
        </w:rPr>
      </w:pPr>
      <w:r w:rsidRPr="00C53447">
        <w:rPr>
          <w:rFonts w:ascii="Malgun Gothic" w:eastAsia="Malgun Gothic" w:hAnsi="Malgun Gothic"/>
          <w:sz w:val="28"/>
        </w:rPr>
        <w:tab/>
      </w:r>
      <w:r w:rsidRPr="00C53447">
        <w:rPr>
          <w:rFonts w:ascii="Malgun Gothic" w:eastAsia="Malgun Gothic" w:hAnsi="Malgun Gothic"/>
          <w:sz w:val="28"/>
        </w:rPr>
        <w:tab/>
        <w:t>(</w:t>
      </w:r>
      <w:proofErr w:type="gramStart"/>
      <w:r w:rsidRPr="00C53447">
        <w:rPr>
          <w:rFonts w:ascii="Malgun Gothic" w:eastAsia="Malgun Gothic" w:hAnsi="Malgun Gothic"/>
          <w:sz w:val="28"/>
        </w:rPr>
        <w:t>note</w:t>
      </w:r>
      <w:proofErr w:type="gramEnd"/>
      <w:r w:rsidRPr="00C53447">
        <w:rPr>
          <w:rFonts w:ascii="Malgun Gothic" w:eastAsia="Malgun Gothic" w:hAnsi="Malgun Gothic"/>
          <w:sz w:val="28"/>
        </w:rPr>
        <w:t xml:space="preserve">:  two caucuses of not more than five minutes </w:t>
      </w:r>
      <w:r>
        <w:rPr>
          <w:rFonts w:ascii="Malgun Gothic" w:eastAsia="Malgun Gothic" w:hAnsi="Malgun Gothic"/>
          <w:sz w:val="28"/>
        </w:rPr>
        <w:tab/>
      </w:r>
      <w:r w:rsidRPr="00C53447">
        <w:rPr>
          <w:rFonts w:ascii="Malgun Gothic" w:eastAsia="Malgun Gothic" w:hAnsi="Malgun Gothic"/>
          <w:sz w:val="28"/>
        </w:rPr>
        <w:t>each are allowed to each team)</w:t>
      </w:r>
    </w:p>
    <w:p w14:paraId="4CE3AEDC" w14:textId="77777777" w:rsidR="00E72EBA" w:rsidRDefault="00C53447" w:rsidP="00C53447">
      <w:pPr>
        <w:ind w:left="720" w:hanging="720"/>
        <w:rPr>
          <w:rFonts w:ascii="Malgun Gothic" w:eastAsia="Malgun Gothic" w:hAnsi="Malgun Gothic"/>
          <w:sz w:val="28"/>
        </w:rPr>
      </w:pPr>
      <w:r>
        <w:rPr>
          <w:rFonts w:ascii="Malgun Gothic" w:eastAsia="Malgun Gothic" w:hAnsi="Malgun Gothic"/>
          <w:sz w:val="28"/>
        </w:rPr>
        <w:tab/>
      </w:r>
    </w:p>
    <w:p w14:paraId="55B802AA" w14:textId="77777777" w:rsidR="00C53447" w:rsidRPr="00C53447" w:rsidRDefault="001C6B03" w:rsidP="00C53447">
      <w:pPr>
        <w:ind w:left="720" w:hanging="720"/>
        <w:rPr>
          <w:rFonts w:ascii="Malgun Gothic" w:eastAsia="Malgun Gothic" w:hAnsi="Malgun Gothic"/>
          <w:sz w:val="28"/>
        </w:rPr>
      </w:pPr>
      <w:r>
        <w:rPr>
          <w:rFonts w:ascii="Malgun Gothic" w:eastAsia="Malgun Gothic" w:hAnsi="Malgun Gothic"/>
          <w:sz w:val="28"/>
        </w:rPr>
        <w:tab/>
      </w:r>
      <w:r w:rsidR="00C53447">
        <w:rPr>
          <w:rFonts w:ascii="Malgun Gothic" w:eastAsia="Malgun Gothic" w:hAnsi="Malgun Gothic"/>
          <w:sz w:val="28"/>
        </w:rPr>
        <w:t>c)</w:t>
      </w:r>
      <w:r w:rsidR="00C53447" w:rsidRPr="00C53447">
        <w:rPr>
          <w:rFonts w:ascii="Malgun Gothic" w:eastAsia="Malgun Gothic" w:hAnsi="Malgun Gothic"/>
          <w:sz w:val="28"/>
        </w:rPr>
        <w:t xml:space="preserve">  Union team holds "press conference" on contract status</w:t>
      </w:r>
    </w:p>
    <w:p w14:paraId="0F4B1E4F" w14:textId="77777777" w:rsidR="001C6B03" w:rsidRDefault="00C53447" w:rsidP="00C53447">
      <w:pPr>
        <w:ind w:left="720" w:hanging="720"/>
        <w:rPr>
          <w:rFonts w:ascii="Malgun Gothic" w:eastAsia="Malgun Gothic" w:hAnsi="Malgun Gothic"/>
          <w:sz w:val="28"/>
        </w:rPr>
      </w:pPr>
      <w:r>
        <w:rPr>
          <w:rFonts w:ascii="Malgun Gothic" w:eastAsia="Malgun Gothic" w:hAnsi="Malgun Gothic"/>
          <w:sz w:val="28"/>
        </w:rPr>
        <w:tab/>
      </w:r>
    </w:p>
    <w:p w14:paraId="4FD67B6A" w14:textId="77777777" w:rsidR="00C53447" w:rsidRPr="00C53447" w:rsidRDefault="001C6B03" w:rsidP="00C53447">
      <w:pPr>
        <w:ind w:left="720" w:hanging="720"/>
        <w:rPr>
          <w:rFonts w:ascii="Malgun Gothic" w:eastAsia="Malgun Gothic" w:hAnsi="Malgun Gothic"/>
          <w:sz w:val="28"/>
        </w:rPr>
      </w:pPr>
      <w:r>
        <w:rPr>
          <w:rFonts w:ascii="Malgun Gothic" w:eastAsia="Malgun Gothic" w:hAnsi="Malgun Gothic"/>
          <w:sz w:val="28"/>
        </w:rPr>
        <w:tab/>
      </w:r>
      <w:r w:rsidR="00C53447">
        <w:rPr>
          <w:rFonts w:ascii="Malgun Gothic" w:eastAsia="Malgun Gothic" w:hAnsi="Malgun Gothic"/>
          <w:sz w:val="28"/>
        </w:rPr>
        <w:t>d)</w:t>
      </w:r>
      <w:r w:rsidR="00C53447" w:rsidRPr="00C53447">
        <w:rPr>
          <w:rFonts w:ascii="Malgun Gothic" w:eastAsia="Malgun Gothic" w:hAnsi="Malgun Gothic"/>
          <w:sz w:val="28"/>
        </w:rPr>
        <w:t xml:space="preserve">  Management team "reports out" a response to union </w:t>
      </w:r>
      <w:r w:rsidR="00C53447">
        <w:rPr>
          <w:rFonts w:ascii="Malgun Gothic" w:eastAsia="Malgun Gothic" w:hAnsi="Malgun Gothic"/>
          <w:sz w:val="28"/>
        </w:rPr>
        <w:t xml:space="preserve">  </w:t>
      </w:r>
      <w:r w:rsidR="00C53447">
        <w:rPr>
          <w:rFonts w:ascii="Malgun Gothic" w:eastAsia="Malgun Gothic" w:hAnsi="Malgun Gothic"/>
          <w:sz w:val="28"/>
        </w:rPr>
        <w:tab/>
      </w:r>
      <w:r w:rsidR="00C53447" w:rsidRPr="00C53447">
        <w:rPr>
          <w:rFonts w:ascii="Malgun Gothic" w:eastAsia="Malgun Gothic" w:hAnsi="Malgun Gothic"/>
          <w:sz w:val="28"/>
        </w:rPr>
        <w:t>actions and any actions of its own</w:t>
      </w:r>
    </w:p>
    <w:p w14:paraId="72496C9E" w14:textId="77777777" w:rsidR="00C53447" w:rsidRDefault="00C53447" w:rsidP="00C53447">
      <w:pPr>
        <w:ind w:left="720" w:hanging="720"/>
        <w:rPr>
          <w:rFonts w:ascii="Malgun Gothic" w:eastAsia="Malgun Gothic" w:hAnsi="Malgun Gothic"/>
          <w:sz w:val="28"/>
        </w:rPr>
      </w:pPr>
      <w:r>
        <w:rPr>
          <w:rFonts w:ascii="Malgun Gothic" w:eastAsia="Malgun Gothic" w:hAnsi="Malgun Gothic"/>
          <w:sz w:val="28"/>
        </w:rPr>
        <w:tab/>
        <w:t>e)</w:t>
      </w:r>
      <w:r w:rsidRPr="00C53447">
        <w:rPr>
          <w:rFonts w:ascii="Malgun Gothic" w:eastAsia="Malgun Gothic" w:hAnsi="Malgun Gothic"/>
          <w:sz w:val="28"/>
        </w:rPr>
        <w:t xml:space="preserve">  Union and management bargaining teams continue, and possibly conclude, bargaining</w:t>
      </w:r>
    </w:p>
    <w:p w14:paraId="05D8E4CF" w14:textId="77777777" w:rsidR="001910CE" w:rsidRDefault="001910CE" w:rsidP="00C53447">
      <w:pPr>
        <w:ind w:left="720" w:hanging="720"/>
        <w:rPr>
          <w:rFonts w:ascii="Malgun Gothic" w:eastAsia="Malgun Gothic" w:hAnsi="Malgun Gothic"/>
          <w:sz w:val="28"/>
        </w:rPr>
      </w:pPr>
    </w:p>
    <w:p w14:paraId="6CCE92F7" w14:textId="77777777" w:rsidR="00B3578C" w:rsidRDefault="00C53447" w:rsidP="00C53447">
      <w:pPr>
        <w:ind w:left="720" w:hanging="720"/>
        <w:rPr>
          <w:rFonts w:ascii="Malgun Gothic" w:eastAsia="Malgun Gothic" w:hAnsi="Malgun Gothic"/>
          <w:sz w:val="28"/>
        </w:rPr>
      </w:pPr>
      <w:r>
        <w:rPr>
          <w:rFonts w:ascii="Malgun Gothic" w:eastAsia="Malgun Gothic" w:hAnsi="Malgun Gothic"/>
          <w:sz w:val="28"/>
        </w:rPr>
        <w:t>12.</w:t>
      </w:r>
      <w:r w:rsidR="00B3578C">
        <w:rPr>
          <w:rFonts w:ascii="Malgun Gothic" w:eastAsia="Malgun Gothic" w:hAnsi="Malgun Gothic"/>
          <w:sz w:val="28"/>
        </w:rPr>
        <w:t xml:space="preserve">  After the simulation bring the group back together and report back impressions, thoughts, questions, etc.</w:t>
      </w:r>
    </w:p>
    <w:p w14:paraId="4BE90FA8" w14:textId="77777777" w:rsidR="00B3578C" w:rsidRDefault="00B3578C" w:rsidP="00C53447">
      <w:pPr>
        <w:ind w:left="720" w:hanging="720"/>
        <w:rPr>
          <w:rFonts w:ascii="Malgun Gothic" w:eastAsia="Malgun Gothic" w:hAnsi="Malgun Gothic"/>
          <w:sz w:val="28"/>
        </w:rPr>
      </w:pPr>
    </w:p>
    <w:p w14:paraId="470A78AC" w14:textId="77777777" w:rsidR="00B3578C" w:rsidRDefault="00B3578C" w:rsidP="00C53447">
      <w:pPr>
        <w:ind w:left="720" w:hanging="720"/>
        <w:rPr>
          <w:rFonts w:ascii="Malgun Gothic" w:eastAsia="Malgun Gothic" w:hAnsi="Malgun Gothic"/>
          <w:sz w:val="28"/>
        </w:rPr>
      </w:pPr>
      <w:r>
        <w:rPr>
          <w:rFonts w:ascii="Malgun Gothic" w:eastAsia="Malgun Gothic" w:hAnsi="Malgun Gothic"/>
          <w:sz w:val="28"/>
        </w:rPr>
        <w:lastRenderedPageBreak/>
        <w:t>13. Use this opportunity to talk about what mobilization strategies worked or what could have been useful</w:t>
      </w:r>
      <w:r w:rsidR="001910CE">
        <w:rPr>
          <w:rFonts w:ascii="Malgun Gothic" w:eastAsia="Malgun Gothic" w:hAnsi="Malgun Gothic"/>
          <w:sz w:val="28"/>
        </w:rPr>
        <w:t xml:space="preserve"> for their respective sides</w:t>
      </w:r>
      <w:r>
        <w:rPr>
          <w:rFonts w:ascii="Malgun Gothic" w:eastAsia="Malgun Gothic" w:hAnsi="Malgun Gothic"/>
          <w:sz w:val="28"/>
        </w:rPr>
        <w:t>.</w:t>
      </w:r>
      <w:r w:rsidR="001910CE">
        <w:rPr>
          <w:rFonts w:ascii="Malgun Gothic" w:eastAsia="Malgun Gothic" w:hAnsi="Malgun Gothic"/>
          <w:sz w:val="28"/>
        </w:rPr>
        <w:t xml:space="preserve"> Also, take this opportunity to talk about what didn’t work in this simulation.</w:t>
      </w:r>
      <w:r>
        <w:rPr>
          <w:rFonts w:ascii="Malgun Gothic" w:eastAsia="Malgun Gothic" w:hAnsi="Malgun Gothic"/>
          <w:sz w:val="28"/>
        </w:rPr>
        <w:t xml:space="preserve"> </w:t>
      </w:r>
    </w:p>
    <w:p w14:paraId="77C433C0" w14:textId="77777777" w:rsidR="00B3578C" w:rsidRDefault="00B3578C" w:rsidP="00C53447">
      <w:pPr>
        <w:ind w:left="720" w:hanging="720"/>
        <w:rPr>
          <w:rFonts w:ascii="Malgun Gothic" w:eastAsia="Malgun Gothic" w:hAnsi="Malgun Gothic"/>
          <w:sz w:val="28"/>
        </w:rPr>
      </w:pPr>
    </w:p>
    <w:p w14:paraId="3D0241B7" w14:textId="77777777" w:rsidR="001910CE" w:rsidRDefault="00B3578C" w:rsidP="00C53447">
      <w:pPr>
        <w:ind w:left="720" w:hanging="720"/>
        <w:rPr>
          <w:rFonts w:ascii="Malgun Gothic" w:eastAsia="Malgun Gothic" w:hAnsi="Malgun Gothic"/>
          <w:sz w:val="28"/>
        </w:rPr>
      </w:pPr>
      <w:r>
        <w:rPr>
          <w:rFonts w:ascii="Malgun Gothic" w:eastAsia="Malgun Gothic" w:hAnsi="Malgun Gothic"/>
          <w:sz w:val="28"/>
        </w:rPr>
        <w:t xml:space="preserve">14. Have the group identify what are the best mobilization strategies for </w:t>
      </w:r>
      <w:r w:rsidR="001910CE">
        <w:rPr>
          <w:rFonts w:ascii="Malgun Gothic" w:eastAsia="Malgun Gothic" w:hAnsi="Malgun Gothic"/>
          <w:sz w:val="28"/>
        </w:rPr>
        <w:t>their</w:t>
      </w:r>
      <w:r>
        <w:rPr>
          <w:rFonts w:ascii="Malgun Gothic" w:eastAsia="Malgun Gothic" w:hAnsi="Malgun Gothic"/>
          <w:sz w:val="28"/>
        </w:rPr>
        <w:t xml:space="preserve"> particular employer</w:t>
      </w:r>
      <w:r w:rsidR="001910CE">
        <w:rPr>
          <w:rFonts w:ascii="Malgun Gothic" w:eastAsia="Malgun Gothic" w:hAnsi="Malgun Gothic"/>
          <w:sz w:val="28"/>
        </w:rPr>
        <w:t xml:space="preserve"> (state, city, university, </w:t>
      </w:r>
      <w:proofErr w:type="spellStart"/>
      <w:r w:rsidR="001910CE">
        <w:rPr>
          <w:rFonts w:ascii="Malgun Gothic" w:eastAsia="Malgun Gothic" w:hAnsi="Malgun Gothic"/>
          <w:sz w:val="28"/>
        </w:rPr>
        <w:t>etc</w:t>
      </w:r>
      <w:proofErr w:type="spellEnd"/>
      <w:r w:rsidR="001910CE">
        <w:rPr>
          <w:rFonts w:ascii="Malgun Gothic" w:eastAsia="Malgun Gothic" w:hAnsi="Malgun Gothic"/>
          <w:sz w:val="28"/>
        </w:rPr>
        <w:t>)</w:t>
      </w:r>
      <w:r>
        <w:rPr>
          <w:rFonts w:ascii="Malgun Gothic" w:eastAsia="Malgun Gothic" w:hAnsi="Malgun Gothic"/>
          <w:sz w:val="28"/>
        </w:rPr>
        <w:t xml:space="preserve">. </w:t>
      </w:r>
    </w:p>
    <w:p w14:paraId="1A9FD1CA" w14:textId="77777777" w:rsidR="001910CE" w:rsidRDefault="001910CE" w:rsidP="00C53447">
      <w:pPr>
        <w:ind w:left="720" w:hanging="720"/>
        <w:rPr>
          <w:rFonts w:ascii="Malgun Gothic" w:eastAsia="Malgun Gothic" w:hAnsi="Malgun Gothic"/>
          <w:sz w:val="28"/>
        </w:rPr>
      </w:pPr>
    </w:p>
    <w:p w14:paraId="003FF0BA" w14:textId="77777777" w:rsidR="00B3578C" w:rsidRPr="001910CE" w:rsidRDefault="001910CE" w:rsidP="00C53447">
      <w:pPr>
        <w:ind w:left="720" w:hanging="720"/>
        <w:rPr>
          <w:rFonts w:ascii="Malgun Gothic" w:eastAsia="Malgun Gothic" w:hAnsi="Malgun Gothic"/>
          <w:b/>
          <w:i/>
          <w:sz w:val="28"/>
        </w:rPr>
      </w:pPr>
      <w:r>
        <w:rPr>
          <w:rFonts w:ascii="Malgun Gothic" w:eastAsia="Malgun Gothic" w:hAnsi="Malgun Gothic"/>
          <w:b/>
          <w:i/>
          <w:sz w:val="28"/>
        </w:rPr>
        <w:t>[</w:t>
      </w:r>
      <w:r w:rsidR="00B3578C" w:rsidRPr="001910CE">
        <w:rPr>
          <w:rFonts w:ascii="Malgun Gothic" w:eastAsia="Malgun Gothic" w:hAnsi="Malgun Gothic"/>
          <w:b/>
          <w:i/>
          <w:sz w:val="28"/>
        </w:rPr>
        <w:t>Flip chart the answers.</w:t>
      </w:r>
      <w:r>
        <w:rPr>
          <w:rFonts w:ascii="Malgun Gothic" w:eastAsia="Malgun Gothic" w:hAnsi="Malgun Gothic"/>
          <w:b/>
          <w:i/>
          <w:sz w:val="28"/>
        </w:rPr>
        <w:t>]</w:t>
      </w:r>
      <w:r w:rsidR="00B3578C" w:rsidRPr="001910CE">
        <w:rPr>
          <w:rFonts w:ascii="Malgun Gothic" w:eastAsia="Malgun Gothic" w:hAnsi="Malgun Gothic"/>
          <w:b/>
          <w:i/>
          <w:sz w:val="28"/>
        </w:rPr>
        <w:t xml:space="preserve"> </w:t>
      </w:r>
    </w:p>
    <w:p w14:paraId="3002C7D8" w14:textId="77777777" w:rsidR="00B3578C" w:rsidRDefault="00B3578C" w:rsidP="00C53447">
      <w:pPr>
        <w:ind w:left="720" w:hanging="720"/>
        <w:rPr>
          <w:rFonts w:ascii="Malgun Gothic" w:eastAsia="Malgun Gothic" w:hAnsi="Malgun Gothic"/>
          <w:sz w:val="28"/>
        </w:rPr>
      </w:pPr>
    </w:p>
    <w:p w14:paraId="75B96CC1" w14:textId="77777777" w:rsidR="001C6B03" w:rsidRDefault="00B3578C" w:rsidP="00C53447">
      <w:pPr>
        <w:ind w:left="720" w:hanging="720"/>
        <w:rPr>
          <w:rFonts w:ascii="Malgun Gothic" w:eastAsia="Malgun Gothic" w:hAnsi="Malgun Gothic"/>
          <w:sz w:val="28"/>
        </w:rPr>
      </w:pPr>
      <w:r>
        <w:rPr>
          <w:rFonts w:ascii="Malgun Gothic" w:eastAsia="Malgun Gothic" w:hAnsi="Malgun Gothic"/>
          <w:sz w:val="28"/>
        </w:rPr>
        <w:t>15.</w:t>
      </w:r>
      <w:r w:rsidR="001C6B03">
        <w:rPr>
          <w:rFonts w:ascii="Malgun Gothic" w:eastAsia="Malgun Gothic" w:hAnsi="Malgun Gothic"/>
          <w:sz w:val="28"/>
        </w:rPr>
        <w:t xml:space="preserve"> Talk about the roles on the bargaining team. Describe what each will be responsible for:</w:t>
      </w:r>
    </w:p>
    <w:p w14:paraId="658E14AF" w14:textId="77777777" w:rsidR="00E72EBA" w:rsidRDefault="00E72EBA" w:rsidP="00C53447">
      <w:pPr>
        <w:ind w:left="720" w:hanging="720"/>
        <w:rPr>
          <w:rFonts w:ascii="Malgun Gothic" w:eastAsia="Malgun Gothic" w:hAnsi="Malgun Gothic"/>
          <w:sz w:val="28"/>
        </w:rPr>
      </w:pPr>
    </w:p>
    <w:p w14:paraId="16BC5F0F" w14:textId="77777777" w:rsidR="001910CE" w:rsidRDefault="001910CE" w:rsidP="001910CE">
      <w:pPr>
        <w:pStyle w:val="ListParagraph"/>
        <w:numPr>
          <w:ilvl w:val="0"/>
          <w:numId w:val="7"/>
        </w:numPr>
        <w:rPr>
          <w:rFonts w:ascii="Malgun Gothic" w:eastAsia="Malgun Gothic" w:hAnsi="Malgun Gothic"/>
          <w:sz w:val="28"/>
        </w:rPr>
      </w:pPr>
      <w:r w:rsidRPr="001910CE">
        <w:rPr>
          <w:rFonts w:ascii="Malgun Gothic" w:eastAsia="Malgun Gothic" w:hAnsi="Malgun Gothic"/>
          <w:sz w:val="28"/>
        </w:rPr>
        <w:t>Full time member: these members will attend all bargaining sessions.</w:t>
      </w:r>
    </w:p>
    <w:p w14:paraId="539781FD" w14:textId="77777777" w:rsidR="001910CE" w:rsidRPr="001910CE" w:rsidRDefault="001910CE" w:rsidP="001910CE">
      <w:pPr>
        <w:pStyle w:val="ListParagraph"/>
        <w:ind w:left="1080"/>
        <w:rPr>
          <w:rFonts w:ascii="Malgun Gothic" w:eastAsia="Malgun Gothic" w:hAnsi="Malgun Gothic"/>
          <w:sz w:val="28"/>
        </w:rPr>
      </w:pPr>
    </w:p>
    <w:p w14:paraId="7662A1F2" w14:textId="77777777" w:rsidR="001910CE" w:rsidRPr="001910CE" w:rsidRDefault="001910CE" w:rsidP="001910CE">
      <w:pPr>
        <w:ind w:left="720" w:hanging="720"/>
        <w:rPr>
          <w:rFonts w:ascii="Malgun Gothic" w:eastAsia="Malgun Gothic" w:hAnsi="Malgun Gothic"/>
          <w:b/>
          <w:i/>
          <w:sz w:val="28"/>
        </w:rPr>
      </w:pPr>
      <w:r w:rsidRPr="001910CE">
        <w:rPr>
          <w:rFonts w:ascii="Malgun Gothic" w:eastAsia="Malgun Gothic" w:hAnsi="Malgun Gothic"/>
          <w:b/>
          <w:i/>
          <w:sz w:val="28"/>
        </w:rPr>
        <w:t xml:space="preserve">[Ask for </w:t>
      </w:r>
      <w:r>
        <w:rPr>
          <w:rFonts w:ascii="Malgun Gothic" w:eastAsia="Malgun Gothic" w:hAnsi="Malgun Gothic"/>
          <w:b/>
          <w:i/>
          <w:sz w:val="28"/>
        </w:rPr>
        <w:t>a show of hands for who is an elected full time bargaining team member.]</w:t>
      </w:r>
    </w:p>
    <w:p w14:paraId="40EBB55A" w14:textId="77777777" w:rsidR="001910CE" w:rsidRPr="001910CE" w:rsidRDefault="001910CE" w:rsidP="001910CE">
      <w:pPr>
        <w:pStyle w:val="ListParagraph"/>
        <w:ind w:left="1080"/>
        <w:rPr>
          <w:rFonts w:ascii="Malgun Gothic" w:eastAsia="Malgun Gothic" w:hAnsi="Malgun Gothic"/>
          <w:sz w:val="28"/>
        </w:rPr>
      </w:pPr>
    </w:p>
    <w:p w14:paraId="2D992207" w14:textId="77777777" w:rsidR="001910CE" w:rsidRDefault="001910CE" w:rsidP="001910CE">
      <w:pPr>
        <w:pStyle w:val="ListParagraph"/>
        <w:numPr>
          <w:ilvl w:val="0"/>
          <w:numId w:val="7"/>
        </w:numPr>
        <w:rPr>
          <w:rFonts w:ascii="Malgun Gothic" w:eastAsia="Malgun Gothic" w:hAnsi="Malgun Gothic"/>
          <w:sz w:val="28"/>
        </w:rPr>
      </w:pPr>
      <w:r>
        <w:rPr>
          <w:rFonts w:ascii="Malgun Gothic" w:eastAsia="Malgun Gothic" w:hAnsi="Malgun Gothic"/>
          <w:sz w:val="28"/>
        </w:rPr>
        <w:t>Alternate: these members will only attend bargaining sessions when a full-time member is unable to attend.</w:t>
      </w:r>
    </w:p>
    <w:p w14:paraId="66BB2255" w14:textId="77777777" w:rsidR="001910CE" w:rsidRDefault="001910CE" w:rsidP="001910CE">
      <w:pPr>
        <w:ind w:left="720" w:hanging="720"/>
        <w:rPr>
          <w:rFonts w:ascii="Malgun Gothic" w:eastAsia="Malgun Gothic" w:hAnsi="Malgun Gothic"/>
          <w:b/>
          <w:i/>
          <w:sz w:val="28"/>
        </w:rPr>
      </w:pPr>
    </w:p>
    <w:p w14:paraId="34211522" w14:textId="77777777" w:rsidR="001910CE" w:rsidRPr="001910CE" w:rsidRDefault="001910CE" w:rsidP="001910CE">
      <w:pPr>
        <w:ind w:left="720" w:hanging="720"/>
        <w:rPr>
          <w:rFonts w:ascii="Malgun Gothic" w:eastAsia="Malgun Gothic" w:hAnsi="Malgun Gothic"/>
          <w:b/>
          <w:i/>
          <w:sz w:val="28"/>
        </w:rPr>
      </w:pPr>
      <w:r w:rsidRPr="001910CE">
        <w:rPr>
          <w:rFonts w:ascii="Malgun Gothic" w:eastAsia="Malgun Gothic" w:hAnsi="Malgun Gothic"/>
          <w:b/>
          <w:i/>
          <w:sz w:val="28"/>
        </w:rPr>
        <w:t xml:space="preserve">[Ask for </w:t>
      </w:r>
      <w:r>
        <w:rPr>
          <w:rFonts w:ascii="Malgun Gothic" w:eastAsia="Malgun Gothic" w:hAnsi="Malgun Gothic"/>
          <w:b/>
          <w:i/>
          <w:sz w:val="28"/>
        </w:rPr>
        <w:t>a show of hands for who is an elected alternate bargaining team member.]</w:t>
      </w:r>
    </w:p>
    <w:p w14:paraId="743495A9" w14:textId="77777777" w:rsidR="001910CE" w:rsidRDefault="001910CE" w:rsidP="001910CE">
      <w:pPr>
        <w:pStyle w:val="ListParagraph"/>
        <w:ind w:left="1080"/>
        <w:rPr>
          <w:rFonts w:ascii="Malgun Gothic" w:eastAsia="Malgun Gothic" w:hAnsi="Malgun Gothic"/>
          <w:sz w:val="28"/>
        </w:rPr>
      </w:pPr>
    </w:p>
    <w:p w14:paraId="205E6C35" w14:textId="77777777" w:rsidR="001C6B03" w:rsidRPr="001910CE" w:rsidRDefault="001C6B03" w:rsidP="001910CE">
      <w:pPr>
        <w:pStyle w:val="ListParagraph"/>
        <w:numPr>
          <w:ilvl w:val="0"/>
          <w:numId w:val="7"/>
        </w:numPr>
        <w:rPr>
          <w:rFonts w:ascii="Malgun Gothic" w:eastAsia="Malgun Gothic" w:hAnsi="Malgun Gothic"/>
          <w:sz w:val="28"/>
        </w:rPr>
      </w:pPr>
      <w:r w:rsidRPr="001910CE">
        <w:rPr>
          <w:rFonts w:ascii="Malgun Gothic" w:eastAsia="Malgun Gothic" w:hAnsi="Malgun Gothic"/>
          <w:sz w:val="28"/>
        </w:rPr>
        <w:lastRenderedPageBreak/>
        <w:t>Note-taker (x2): explain that we need at two official sets of notes in case we have to go to fact finding/arbitration and to keep us on course.</w:t>
      </w:r>
    </w:p>
    <w:p w14:paraId="6169F1D0" w14:textId="77777777" w:rsidR="001910CE" w:rsidRPr="001910CE" w:rsidRDefault="001910CE" w:rsidP="001C6B03">
      <w:pPr>
        <w:ind w:left="720" w:hanging="720"/>
        <w:rPr>
          <w:rFonts w:ascii="Malgun Gothic" w:eastAsia="Malgun Gothic" w:hAnsi="Malgun Gothic"/>
          <w:b/>
          <w:i/>
          <w:sz w:val="28"/>
        </w:rPr>
      </w:pPr>
    </w:p>
    <w:p w14:paraId="386E9A1F" w14:textId="77777777" w:rsidR="001910CE" w:rsidRPr="001910CE" w:rsidRDefault="001910CE" w:rsidP="001C6B03">
      <w:pPr>
        <w:ind w:left="720" w:hanging="720"/>
        <w:rPr>
          <w:rFonts w:ascii="Malgun Gothic" w:eastAsia="Malgun Gothic" w:hAnsi="Malgun Gothic"/>
          <w:b/>
          <w:i/>
          <w:sz w:val="28"/>
        </w:rPr>
      </w:pPr>
      <w:r w:rsidRPr="001910CE">
        <w:rPr>
          <w:rFonts w:ascii="Malgun Gothic" w:eastAsia="Malgun Gothic" w:hAnsi="Malgun Gothic"/>
          <w:b/>
          <w:i/>
          <w:sz w:val="28"/>
        </w:rPr>
        <w:t>[Ask for two volunteers that can commit to coming to all (most of) the bargaining sessions.]</w:t>
      </w:r>
    </w:p>
    <w:p w14:paraId="061B5DC6" w14:textId="77777777" w:rsidR="001910CE" w:rsidRDefault="001C6B03" w:rsidP="001C6B03">
      <w:pPr>
        <w:ind w:left="720" w:hanging="720"/>
        <w:rPr>
          <w:rFonts w:ascii="Malgun Gothic" w:eastAsia="Malgun Gothic" w:hAnsi="Malgun Gothic"/>
          <w:sz w:val="28"/>
        </w:rPr>
      </w:pPr>
      <w:r>
        <w:rPr>
          <w:rFonts w:ascii="Malgun Gothic" w:eastAsia="Malgun Gothic" w:hAnsi="Malgun Gothic"/>
          <w:sz w:val="28"/>
        </w:rPr>
        <w:tab/>
      </w:r>
    </w:p>
    <w:p w14:paraId="62E9257B" w14:textId="77777777" w:rsidR="001C6B03" w:rsidRDefault="001910CE" w:rsidP="001C6B03">
      <w:pPr>
        <w:ind w:left="720" w:hanging="720"/>
        <w:rPr>
          <w:rFonts w:ascii="Malgun Gothic" w:eastAsia="Malgun Gothic" w:hAnsi="Malgun Gothic"/>
          <w:sz w:val="28"/>
        </w:rPr>
      </w:pPr>
      <w:r>
        <w:rPr>
          <w:rFonts w:ascii="Malgun Gothic" w:eastAsia="Malgun Gothic" w:hAnsi="Malgun Gothic"/>
          <w:sz w:val="28"/>
        </w:rPr>
        <w:tab/>
      </w:r>
      <w:r w:rsidR="001C6B03">
        <w:rPr>
          <w:rFonts w:ascii="Malgun Gothic" w:eastAsia="Malgun Gothic" w:hAnsi="Malgun Gothic"/>
          <w:sz w:val="28"/>
        </w:rPr>
        <w:t>d)</w:t>
      </w:r>
      <w:r w:rsidR="001C6B03" w:rsidRPr="00C53447">
        <w:rPr>
          <w:rFonts w:ascii="Malgun Gothic" w:eastAsia="Malgun Gothic" w:hAnsi="Malgun Gothic"/>
          <w:sz w:val="28"/>
        </w:rPr>
        <w:t xml:space="preserve">  </w:t>
      </w:r>
      <w:r w:rsidR="001C6B03">
        <w:rPr>
          <w:rFonts w:ascii="Malgun Gothic" w:eastAsia="Malgun Gothic" w:hAnsi="Malgun Gothic"/>
          <w:sz w:val="28"/>
        </w:rPr>
        <w:t>Steward: this member is similar to a shop steward in that they keep the team on timelines, make sure everyone’s voice is heard, ensure that concerns from the team are brought to the chief negotiator, etc.</w:t>
      </w:r>
    </w:p>
    <w:p w14:paraId="254FD480" w14:textId="77777777" w:rsidR="001910CE" w:rsidRDefault="001910CE" w:rsidP="001910CE">
      <w:pPr>
        <w:ind w:left="720" w:hanging="720"/>
        <w:rPr>
          <w:rFonts w:ascii="Malgun Gothic" w:eastAsia="Malgun Gothic" w:hAnsi="Malgun Gothic"/>
          <w:b/>
          <w:i/>
          <w:sz w:val="28"/>
        </w:rPr>
      </w:pPr>
    </w:p>
    <w:p w14:paraId="0297ECCC" w14:textId="77777777" w:rsidR="001910CE" w:rsidRPr="001910CE" w:rsidRDefault="001910CE" w:rsidP="001910CE">
      <w:pPr>
        <w:ind w:left="720" w:hanging="720"/>
        <w:rPr>
          <w:rFonts w:ascii="Malgun Gothic" w:eastAsia="Malgun Gothic" w:hAnsi="Malgun Gothic"/>
          <w:b/>
          <w:i/>
          <w:sz w:val="28"/>
        </w:rPr>
      </w:pPr>
      <w:r w:rsidRPr="001910CE">
        <w:rPr>
          <w:rFonts w:ascii="Malgun Gothic" w:eastAsia="Malgun Gothic" w:hAnsi="Malgun Gothic"/>
          <w:b/>
          <w:i/>
          <w:sz w:val="28"/>
        </w:rPr>
        <w:t xml:space="preserve">[Ask </w:t>
      </w:r>
      <w:r>
        <w:rPr>
          <w:rFonts w:ascii="Malgun Gothic" w:eastAsia="Malgun Gothic" w:hAnsi="Malgun Gothic"/>
          <w:b/>
          <w:i/>
          <w:sz w:val="28"/>
        </w:rPr>
        <w:t>for one volunteer</w:t>
      </w:r>
      <w:r w:rsidRPr="001910CE">
        <w:rPr>
          <w:rFonts w:ascii="Malgun Gothic" w:eastAsia="Malgun Gothic" w:hAnsi="Malgun Gothic"/>
          <w:b/>
          <w:i/>
          <w:sz w:val="28"/>
        </w:rPr>
        <w:t xml:space="preserve"> that can commit to coming to all (most of) the bargaining sessions.]</w:t>
      </w:r>
    </w:p>
    <w:p w14:paraId="19640DBA" w14:textId="77777777" w:rsidR="001C6B03" w:rsidRDefault="001C6B03" w:rsidP="001C6B03">
      <w:pPr>
        <w:ind w:left="720" w:hanging="720"/>
        <w:rPr>
          <w:rFonts w:ascii="Malgun Gothic" w:eastAsia="Malgun Gothic" w:hAnsi="Malgun Gothic"/>
          <w:sz w:val="28"/>
        </w:rPr>
      </w:pPr>
    </w:p>
    <w:p w14:paraId="2E6F5438" w14:textId="77777777" w:rsidR="001910CE" w:rsidRDefault="001C6B03" w:rsidP="001C6B03">
      <w:pPr>
        <w:ind w:left="720" w:hanging="720"/>
        <w:rPr>
          <w:rFonts w:ascii="Malgun Gothic" w:eastAsia="Malgun Gothic" w:hAnsi="Malgun Gothic"/>
          <w:sz w:val="28"/>
        </w:rPr>
      </w:pPr>
      <w:r>
        <w:rPr>
          <w:rFonts w:ascii="Malgun Gothic" w:eastAsia="Malgun Gothic" w:hAnsi="Malgun Gothic"/>
          <w:sz w:val="28"/>
        </w:rPr>
        <w:t xml:space="preserve">16.  </w:t>
      </w:r>
      <w:r w:rsidR="0085306D">
        <w:rPr>
          <w:rFonts w:ascii="Malgun Gothic" w:eastAsia="Malgun Gothic" w:hAnsi="Malgun Gothic"/>
          <w:sz w:val="28"/>
        </w:rPr>
        <w:t xml:space="preserve">Ask the group if ground rules for our team could be helpful. They will likely agree. At this point </w:t>
      </w:r>
      <w:r w:rsidR="001910CE">
        <w:rPr>
          <w:rFonts w:ascii="Malgun Gothic" w:eastAsia="Malgun Gothic" w:hAnsi="Malgun Gothic"/>
          <w:sz w:val="28"/>
        </w:rPr>
        <w:t>suggest that we d</w:t>
      </w:r>
      <w:r w:rsidR="0085306D">
        <w:rPr>
          <w:rFonts w:ascii="Malgun Gothic" w:eastAsia="Malgun Gothic" w:hAnsi="Malgun Gothic"/>
          <w:sz w:val="28"/>
        </w:rPr>
        <w:t xml:space="preserve">evelop those now. </w:t>
      </w:r>
    </w:p>
    <w:p w14:paraId="7FFEA2EF" w14:textId="77777777" w:rsidR="001910CE" w:rsidRDefault="001910CE" w:rsidP="001C6B03">
      <w:pPr>
        <w:ind w:left="720" w:hanging="720"/>
        <w:rPr>
          <w:rFonts w:ascii="Malgun Gothic" w:eastAsia="Malgun Gothic" w:hAnsi="Malgun Gothic"/>
          <w:sz w:val="28"/>
        </w:rPr>
      </w:pPr>
    </w:p>
    <w:p w14:paraId="66BDACAC" w14:textId="77777777" w:rsidR="001910CE" w:rsidRPr="00DF2165" w:rsidRDefault="001910CE" w:rsidP="001C6B03">
      <w:pPr>
        <w:ind w:left="720" w:hanging="720"/>
        <w:rPr>
          <w:rFonts w:ascii="Malgun Gothic" w:eastAsia="Malgun Gothic" w:hAnsi="Malgun Gothic"/>
          <w:b/>
          <w:i/>
          <w:sz w:val="28"/>
        </w:rPr>
      </w:pPr>
      <w:r w:rsidRPr="00DF2165">
        <w:rPr>
          <w:rFonts w:ascii="Malgun Gothic" w:eastAsia="Malgun Gothic" w:hAnsi="Malgun Gothic"/>
          <w:b/>
          <w:i/>
          <w:sz w:val="28"/>
        </w:rPr>
        <w:t>[</w:t>
      </w:r>
      <w:r w:rsidR="0085306D" w:rsidRPr="00DF2165">
        <w:rPr>
          <w:rFonts w:ascii="Malgun Gothic" w:eastAsia="Malgun Gothic" w:hAnsi="Malgun Gothic"/>
          <w:b/>
          <w:i/>
          <w:sz w:val="28"/>
        </w:rPr>
        <w:t>Hand out the “We agree to” piece</w:t>
      </w:r>
      <w:r w:rsidRPr="00DF2165">
        <w:rPr>
          <w:rFonts w:ascii="Malgun Gothic" w:eastAsia="Malgun Gothic" w:hAnsi="Malgun Gothic"/>
          <w:b/>
          <w:i/>
          <w:sz w:val="28"/>
        </w:rPr>
        <w:t>.]</w:t>
      </w:r>
      <w:r w:rsidR="0085306D" w:rsidRPr="00DF2165">
        <w:rPr>
          <w:rFonts w:ascii="Malgun Gothic" w:eastAsia="Malgun Gothic" w:hAnsi="Malgun Gothic"/>
          <w:b/>
          <w:i/>
          <w:sz w:val="28"/>
        </w:rPr>
        <w:t xml:space="preserve"> </w:t>
      </w:r>
    </w:p>
    <w:p w14:paraId="15963A73" w14:textId="77777777" w:rsidR="001910CE" w:rsidRDefault="001910CE" w:rsidP="001C6B03">
      <w:pPr>
        <w:ind w:left="720" w:hanging="720"/>
        <w:rPr>
          <w:rFonts w:ascii="Malgun Gothic" w:eastAsia="Malgun Gothic" w:hAnsi="Malgun Gothic"/>
          <w:sz w:val="28"/>
        </w:rPr>
      </w:pPr>
    </w:p>
    <w:p w14:paraId="3F4CF9D6" w14:textId="77777777" w:rsidR="001C6B03" w:rsidRDefault="001910CE" w:rsidP="001C6B03">
      <w:pPr>
        <w:ind w:left="720" w:hanging="720"/>
        <w:rPr>
          <w:rFonts w:ascii="Malgun Gothic" w:eastAsia="Malgun Gothic" w:hAnsi="Malgun Gothic"/>
          <w:sz w:val="28"/>
        </w:rPr>
      </w:pPr>
      <w:r>
        <w:rPr>
          <w:rFonts w:ascii="Malgun Gothic" w:eastAsia="Malgun Gothic" w:hAnsi="Malgun Gothic"/>
          <w:sz w:val="28"/>
        </w:rPr>
        <w:t xml:space="preserve">17. Explain that this </w:t>
      </w:r>
      <w:r w:rsidR="0085306D">
        <w:rPr>
          <w:rFonts w:ascii="Malgun Gothic" w:eastAsia="Malgun Gothic" w:hAnsi="Malgun Gothic"/>
          <w:sz w:val="28"/>
        </w:rPr>
        <w:t xml:space="preserve">could be a good starting point. Go through a few of the things that the group agrees to then go over some of the things the group agrees not to do. Ask if there is anything that you may need to add to either side. Once the you have made sure that all of your agree and not agree </w:t>
      </w:r>
      <w:r w:rsidR="0085306D">
        <w:rPr>
          <w:rFonts w:ascii="Malgun Gothic" w:eastAsia="Malgun Gothic" w:hAnsi="Malgun Gothic"/>
          <w:sz w:val="28"/>
        </w:rPr>
        <w:lastRenderedPageBreak/>
        <w:t xml:space="preserve">are set, </w:t>
      </w:r>
      <w:r w:rsidR="00E72EBA">
        <w:rPr>
          <w:rFonts w:ascii="Malgun Gothic" w:eastAsia="Malgun Gothic" w:hAnsi="Malgun Gothic"/>
          <w:sz w:val="28"/>
        </w:rPr>
        <w:t>you have</w:t>
      </w:r>
      <w:r w:rsidR="0085306D">
        <w:rPr>
          <w:rFonts w:ascii="Malgun Gothic" w:eastAsia="Malgun Gothic" w:hAnsi="Malgun Gothic"/>
          <w:sz w:val="28"/>
        </w:rPr>
        <w:t xml:space="preserve"> established your ground rules.</w:t>
      </w:r>
      <w:r w:rsidR="00DF2165">
        <w:rPr>
          <w:rFonts w:ascii="Malgun Gothic" w:eastAsia="Malgun Gothic" w:hAnsi="Malgun Gothic"/>
          <w:sz w:val="28"/>
        </w:rPr>
        <w:t xml:space="preserve"> Also explain that we will go back to these if things should go off course with our team.</w:t>
      </w:r>
    </w:p>
    <w:p w14:paraId="07195918" w14:textId="77777777" w:rsidR="0085306D" w:rsidRDefault="0085306D" w:rsidP="001C6B03">
      <w:pPr>
        <w:ind w:left="720" w:hanging="720"/>
        <w:rPr>
          <w:rFonts w:ascii="Malgun Gothic" w:eastAsia="Malgun Gothic" w:hAnsi="Malgun Gothic"/>
          <w:sz w:val="28"/>
        </w:rPr>
      </w:pPr>
    </w:p>
    <w:p w14:paraId="727B92BB" w14:textId="77777777" w:rsidR="00DF2165" w:rsidRDefault="0085306D" w:rsidP="001C6B03">
      <w:pPr>
        <w:ind w:left="720" w:hanging="720"/>
        <w:rPr>
          <w:rFonts w:ascii="Malgun Gothic" w:eastAsia="Malgun Gothic" w:hAnsi="Malgun Gothic"/>
          <w:sz w:val="28"/>
        </w:rPr>
      </w:pPr>
      <w:r>
        <w:rPr>
          <w:rFonts w:ascii="Malgun Gothic" w:eastAsia="Malgun Gothic" w:hAnsi="Malgun Gothic"/>
          <w:sz w:val="28"/>
        </w:rPr>
        <w:t>1</w:t>
      </w:r>
      <w:r w:rsidR="00DF2165">
        <w:rPr>
          <w:rFonts w:ascii="Malgun Gothic" w:eastAsia="Malgun Gothic" w:hAnsi="Malgun Gothic"/>
          <w:sz w:val="28"/>
        </w:rPr>
        <w:t>8</w:t>
      </w:r>
      <w:r>
        <w:rPr>
          <w:rFonts w:ascii="Malgun Gothic" w:eastAsia="Malgun Gothic" w:hAnsi="Malgun Gothic"/>
          <w:sz w:val="28"/>
        </w:rPr>
        <w:t xml:space="preserve">.  </w:t>
      </w:r>
      <w:r w:rsidR="00E72EBA">
        <w:rPr>
          <w:rFonts w:ascii="Malgun Gothic" w:eastAsia="Malgun Gothic" w:hAnsi="Malgun Gothic"/>
          <w:sz w:val="28"/>
        </w:rPr>
        <w:t xml:space="preserve">Ask people for general thoughts on the session. What worked well, what </w:t>
      </w:r>
      <w:proofErr w:type="gramStart"/>
      <w:r w:rsidR="00E72EBA">
        <w:rPr>
          <w:rFonts w:ascii="Malgun Gothic" w:eastAsia="Malgun Gothic" w:hAnsi="Malgun Gothic"/>
          <w:sz w:val="28"/>
        </w:rPr>
        <w:t>hasn’t.</w:t>
      </w:r>
      <w:proofErr w:type="gramEnd"/>
      <w:r w:rsidR="00E72EBA">
        <w:rPr>
          <w:rFonts w:ascii="Malgun Gothic" w:eastAsia="Malgun Gothic" w:hAnsi="Malgun Gothic"/>
          <w:sz w:val="28"/>
        </w:rPr>
        <w:t xml:space="preserve"> </w:t>
      </w:r>
    </w:p>
    <w:p w14:paraId="09B905CD" w14:textId="77777777" w:rsidR="00DF2165" w:rsidRDefault="00DF2165" w:rsidP="001C6B03">
      <w:pPr>
        <w:ind w:left="720" w:hanging="720"/>
        <w:rPr>
          <w:rFonts w:ascii="Malgun Gothic" w:eastAsia="Malgun Gothic" w:hAnsi="Malgun Gothic"/>
          <w:sz w:val="28"/>
        </w:rPr>
      </w:pPr>
    </w:p>
    <w:p w14:paraId="1A203250" w14:textId="77777777" w:rsidR="0085306D" w:rsidRPr="00DF2165" w:rsidRDefault="00DF2165" w:rsidP="001C6B03">
      <w:pPr>
        <w:ind w:left="720" w:hanging="720"/>
        <w:rPr>
          <w:rFonts w:ascii="Malgun Gothic" w:eastAsia="Malgun Gothic" w:hAnsi="Malgun Gothic"/>
          <w:b/>
          <w:i/>
          <w:sz w:val="28"/>
        </w:rPr>
      </w:pPr>
      <w:r w:rsidRPr="00DF2165">
        <w:rPr>
          <w:rFonts w:ascii="Malgun Gothic" w:eastAsia="Malgun Gothic" w:hAnsi="Malgun Gothic"/>
          <w:b/>
          <w:i/>
          <w:sz w:val="28"/>
        </w:rPr>
        <w:t>[H</w:t>
      </w:r>
      <w:r w:rsidR="00E72EBA" w:rsidRPr="00DF2165">
        <w:rPr>
          <w:rFonts w:ascii="Malgun Gothic" w:eastAsia="Malgun Gothic" w:hAnsi="Malgun Gothic"/>
          <w:b/>
          <w:i/>
          <w:sz w:val="28"/>
        </w:rPr>
        <w:t>and out evaluations</w:t>
      </w:r>
      <w:r w:rsidRPr="00DF2165">
        <w:rPr>
          <w:rFonts w:ascii="Malgun Gothic" w:eastAsia="Malgun Gothic" w:hAnsi="Malgun Gothic"/>
          <w:b/>
          <w:i/>
          <w:sz w:val="28"/>
        </w:rPr>
        <w:t xml:space="preserve"> and ask people to fill them out and leave them in the middle of their tables.]</w:t>
      </w:r>
    </w:p>
    <w:p w14:paraId="6036DA50" w14:textId="77777777" w:rsidR="0085306D" w:rsidRDefault="0085306D" w:rsidP="001C6B03">
      <w:pPr>
        <w:ind w:left="720" w:hanging="720"/>
        <w:rPr>
          <w:rFonts w:ascii="Malgun Gothic" w:eastAsia="Malgun Gothic" w:hAnsi="Malgun Gothic"/>
          <w:sz w:val="28"/>
        </w:rPr>
      </w:pPr>
    </w:p>
    <w:p w14:paraId="33621232" w14:textId="77777777" w:rsidR="00CC3DDA" w:rsidRDefault="00CC3DDA" w:rsidP="001C6B03">
      <w:pPr>
        <w:ind w:left="720" w:hanging="720"/>
        <w:rPr>
          <w:rFonts w:ascii="Malgun Gothic" w:eastAsia="Malgun Gothic" w:hAnsi="Malgun Gothic"/>
          <w:sz w:val="28"/>
        </w:rPr>
      </w:pPr>
      <w:r>
        <w:rPr>
          <w:rFonts w:ascii="Malgun Gothic" w:eastAsia="Malgun Gothic" w:hAnsi="Malgun Gothic"/>
          <w:sz w:val="28"/>
        </w:rPr>
        <w:t>19</w:t>
      </w:r>
      <w:r w:rsidR="0085306D">
        <w:rPr>
          <w:rFonts w:ascii="Malgun Gothic" w:eastAsia="Malgun Gothic" w:hAnsi="Malgun Gothic"/>
          <w:sz w:val="28"/>
        </w:rPr>
        <w:t>.  This section of the training is a pretty big information dump. You are not expecting that all members of the team will retain all the information</w:t>
      </w:r>
      <w:r w:rsidR="00DF2165">
        <w:rPr>
          <w:rFonts w:ascii="Malgun Gothic" w:eastAsia="Malgun Gothic" w:hAnsi="Malgun Gothic"/>
          <w:sz w:val="28"/>
        </w:rPr>
        <w:t>. It’s</w:t>
      </w:r>
      <w:r w:rsidR="0085306D">
        <w:rPr>
          <w:rFonts w:ascii="Malgun Gothic" w:eastAsia="Malgun Gothic" w:hAnsi="Malgun Gothic"/>
          <w:sz w:val="28"/>
        </w:rPr>
        <w:t xml:space="preserve"> an opportunity to explain IU resources at their disposal.</w:t>
      </w:r>
    </w:p>
    <w:p w14:paraId="5460C78D"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b/>
      </w:r>
    </w:p>
    <w:p w14:paraId="1FD45FB0" w14:textId="77777777" w:rsidR="0085306D" w:rsidRDefault="00CC3DDA" w:rsidP="001C6B03">
      <w:pPr>
        <w:ind w:left="720" w:hanging="720"/>
        <w:rPr>
          <w:rFonts w:ascii="Malgun Gothic" w:eastAsia="Malgun Gothic" w:hAnsi="Malgun Gothic"/>
          <w:sz w:val="28"/>
        </w:rPr>
      </w:pPr>
      <w:r>
        <w:rPr>
          <w:rFonts w:ascii="Malgun Gothic" w:eastAsia="Malgun Gothic" w:hAnsi="Malgun Gothic"/>
          <w:sz w:val="28"/>
        </w:rPr>
        <w:t>20.</w:t>
      </w:r>
      <w:r>
        <w:rPr>
          <w:rFonts w:ascii="Malgun Gothic" w:eastAsia="Malgun Gothic" w:hAnsi="Malgun Gothic"/>
          <w:sz w:val="28"/>
        </w:rPr>
        <w:tab/>
      </w:r>
      <w:r w:rsidR="0085306D">
        <w:rPr>
          <w:rFonts w:ascii="Malgun Gothic" w:eastAsia="Malgun Gothic" w:hAnsi="Malgun Gothic"/>
          <w:sz w:val="28"/>
        </w:rPr>
        <w:t>Ask the group how many have ever used IU resources in a contract campaign. Ask them what they have utilized. Ask them how they got to these resources. If the following have not been mentioned, mention them</w:t>
      </w:r>
    </w:p>
    <w:p w14:paraId="3167B942" w14:textId="77777777" w:rsidR="0085306D" w:rsidRDefault="0085306D" w:rsidP="001C6B03">
      <w:pPr>
        <w:ind w:left="720" w:hanging="720"/>
        <w:rPr>
          <w:rFonts w:ascii="Malgun Gothic" w:eastAsia="Malgun Gothic" w:hAnsi="Malgun Gothic"/>
          <w:sz w:val="28"/>
        </w:rPr>
      </w:pPr>
    </w:p>
    <w:p w14:paraId="733AD60A"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AFSCME IU Resources</w:t>
      </w:r>
    </w:p>
    <w:p w14:paraId="33323F43" w14:textId="77777777" w:rsidR="0085306D" w:rsidRPr="00E674C2" w:rsidRDefault="0085306D" w:rsidP="00E674C2">
      <w:pPr>
        <w:pStyle w:val="ListParagraph"/>
        <w:numPr>
          <w:ilvl w:val="0"/>
          <w:numId w:val="6"/>
        </w:numPr>
        <w:rPr>
          <w:rFonts w:ascii="Malgun Gothic" w:eastAsia="Malgun Gothic" w:hAnsi="Malgun Gothic"/>
          <w:sz w:val="28"/>
        </w:rPr>
      </w:pPr>
      <w:r w:rsidRPr="00E674C2">
        <w:rPr>
          <w:rFonts w:ascii="Malgun Gothic" w:eastAsia="Malgun Gothic" w:hAnsi="Malgun Gothic"/>
          <w:sz w:val="28"/>
        </w:rPr>
        <w:t>AFSCME Staff.org</w:t>
      </w:r>
    </w:p>
    <w:p w14:paraId="29B1AA1C" w14:textId="77777777" w:rsidR="00E674C2" w:rsidRPr="00E674C2" w:rsidRDefault="00E674C2" w:rsidP="00E674C2">
      <w:pPr>
        <w:pStyle w:val="ListParagraph"/>
        <w:ind w:left="1080"/>
        <w:rPr>
          <w:rFonts w:ascii="Malgun Gothic" w:eastAsia="Malgun Gothic" w:hAnsi="Malgun Gothic"/>
          <w:sz w:val="28"/>
        </w:rPr>
      </w:pPr>
    </w:p>
    <w:p w14:paraId="1FD7B390"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b/>
        <w:t>b) Dept. of Research and Collective Bargaining</w:t>
      </w:r>
    </w:p>
    <w:p w14:paraId="3110686A"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t>1. Budget Analysis</w:t>
      </w:r>
    </w:p>
    <w:p w14:paraId="5D8280D3"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t>2. Arbitration testimony</w:t>
      </w:r>
    </w:p>
    <w:p w14:paraId="72950214"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lastRenderedPageBreak/>
        <w:tab/>
      </w:r>
      <w:r>
        <w:rPr>
          <w:rFonts w:ascii="Malgun Gothic" w:eastAsia="Malgun Gothic" w:hAnsi="Malgun Gothic"/>
          <w:sz w:val="28"/>
        </w:rPr>
        <w:tab/>
        <w:t>3. General Research</w:t>
      </w:r>
    </w:p>
    <w:p w14:paraId="597DBAE4"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t>4. Contract Language</w:t>
      </w:r>
    </w:p>
    <w:p w14:paraId="47779FF5"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t>5. Bargaining</w:t>
      </w:r>
    </w:p>
    <w:p w14:paraId="53405FC1" w14:textId="77777777" w:rsidR="0085306D" w:rsidRDefault="0085306D" w:rsidP="001C6B03">
      <w:pPr>
        <w:ind w:left="720" w:hanging="720"/>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t>6. Wage Analysis</w:t>
      </w:r>
    </w:p>
    <w:p w14:paraId="67A66293" w14:textId="77777777" w:rsidR="00E674C2" w:rsidRDefault="0085306D" w:rsidP="001C6B03">
      <w:pPr>
        <w:ind w:left="720" w:hanging="720"/>
        <w:rPr>
          <w:rFonts w:ascii="Malgun Gothic" w:eastAsia="Malgun Gothic" w:hAnsi="Malgun Gothic"/>
          <w:sz w:val="28"/>
        </w:rPr>
      </w:pPr>
      <w:r>
        <w:rPr>
          <w:rFonts w:ascii="Malgun Gothic" w:eastAsia="Malgun Gothic" w:hAnsi="Malgun Gothic"/>
          <w:sz w:val="28"/>
        </w:rPr>
        <w:tab/>
      </w:r>
      <w:r>
        <w:rPr>
          <w:rFonts w:ascii="Malgun Gothic" w:eastAsia="Malgun Gothic" w:hAnsi="Malgun Gothic"/>
          <w:sz w:val="28"/>
        </w:rPr>
        <w:tab/>
        <w:t>7. Comparability</w:t>
      </w:r>
    </w:p>
    <w:p w14:paraId="75209E15" w14:textId="77777777" w:rsidR="00CC3DDA" w:rsidRDefault="00CC3DDA" w:rsidP="001C6B03">
      <w:pPr>
        <w:ind w:left="720" w:hanging="720"/>
        <w:rPr>
          <w:rFonts w:ascii="Malgun Gothic" w:eastAsia="Malgun Gothic" w:hAnsi="Malgun Gothic"/>
          <w:sz w:val="28"/>
        </w:rPr>
      </w:pPr>
    </w:p>
    <w:p w14:paraId="7F5D6F0E" w14:textId="77777777" w:rsidR="0085306D" w:rsidRPr="00E674C2" w:rsidRDefault="0085306D" w:rsidP="00E674C2">
      <w:pPr>
        <w:pStyle w:val="ListParagraph"/>
        <w:numPr>
          <w:ilvl w:val="0"/>
          <w:numId w:val="6"/>
        </w:numPr>
        <w:rPr>
          <w:rFonts w:ascii="Malgun Gothic" w:eastAsia="Malgun Gothic" w:hAnsi="Malgun Gothic"/>
          <w:sz w:val="28"/>
        </w:rPr>
      </w:pPr>
      <w:r w:rsidRPr="00E674C2">
        <w:rPr>
          <w:rFonts w:ascii="Malgun Gothic" w:eastAsia="Malgun Gothic" w:hAnsi="Malgun Gothic"/>
          <w:sz w:val="28"/>
        </w:rPr>
        <w:t>Contracts Database</w:t>
      </w:r>
    </w:p>
    <w:p w14:paraId="3E7A6DCA" w14:textId="77777777" w:rsidR="00E674C2" w:rsidRPr="00E674C2" w:rsidRDefault="00E674C2" w:rsidP="00E674C2">
      <w:pPr>
        <w:pStyle w:val="ListParagraph"/>
        <w:ind w:left="1080"/>
        <w:rPr>
          <w:rFonts w:ascii="Malgun Gothic" w:eastAsia="Malgun Gothic" w:hAnsi="Malgun Gothic"/>
          <w:sz w:val="28"/>
        </w:rPr>
      </w:pPr>
    </w:p>
    <w:p w14:paraId="79D2A20A" w14:textId="77777777" w:rsidR="00B3578C" w:rsidRDefault="0085306D" w:rsidP="00C53447">
      <w:pPr>
        <w:ind w:left="720" w:hanging="720"/>
        <w:rPr>
          <w:rFonts w:ascii="Malgun Gothic" w:eastAsia="Malgun Gothic" w:hAnsi="Malgun Gothic"/>
          <w:sz w:val="28"/>
        </w:rPr>
      </w:pPr>
      <w:r>
        <w:rPr>
          <w:rFonts w:ascii="Malgun Gothic" w:eastAsia="Malgun Gothic" w:hAnsi="Malgun Gothic"/>
          <w:sz w:val="28"/>
        </w:rPr>
        <w:t>Then focus on how they get these</w:t>
      </w:r>
      <w:r w:rsidR="00456384">
        <w:rPr>
          <w:rFonts w:ascii="Malgun Gothic" w:eastAsia="Malgun Gothic" w:hAnsi="Malgun Gothic"/>
          <w:sz w:val="28"/>
        </w:rPr>
        <w:t xml:space="preserve"> resources. Explain that we ask </w:t>
      </w:r>
      <w:r>
        <w:rPr>
          <w:rFonts w:ascii="Malgun Gothic" w:eastAsia="Malgun Gothic" w:hAnsi="Malgun Gothic"/>
          <w:sz w:val="28"/>
        </w:rPr>
        <w:t xml:space="preserve">that all information go through Staff Representatives so that we don’t have </w:t>
      </w:r>
      <w:r w:rsidR="00CC3DDA">
        <w:rPr>
          <w:rFonts w:ascii="Malgun Gothic" w:eastAsia="Malgun Gothic" w:hAnsi="Malgun Gothic"/>
          <w:sz w:val="28"/>
        </w:rPr>
        <w:t>several</w:t>
      </w:r>
      <w:r>
        <w:rPr>
          <w:rFonts w:ascii="Malgun Gothic" w:eastAsia="Malgun Gothic" w:hAnsi="Malgun Gothic"/>
          <w:sz w:val="28"/>
        </w:rPr>
        <w:t xml:space="preserve"> different members on a bargaining team asking for the same budget analysis. </w:t>
      </w:r>
      <w:r w:rsidR="00CC3DDA">
        <w:rPr>
          <w:rFonts w:ascii="Malgun Gothic" w:eastAsia="Malgun Gothic" w:hAnsi="Malgun Gothic"/>
          <w:sz w:val="28"/>
        </w:rPr>
        <w:t>The</w:t>
      </w:r>
      <w:r w:rsidR="00FE1294">
        <w:rPr>
          <w:rFonts w:ascii="Malgun Gothic" w:eastAsia="Malgun Gothic" w:hAnsi="Malgun Gothic"/>
          <w:sz w:val="28"/>
        </w:rPr>
        <w:t xml:space="preserve"> staff reps will then send it through their regional office and then it comes to the </w:t>
      </w:r>
      <w:r w:rsidR="00CC3DDA">
        <w:rPr>
          <w:rFonts w:ascii="Malgun Gothic" w:eastAsia="Malgun Gothic" w:hAnsi="Malgun Gothic"/>
          <w:sz w:val="28"/>
        </w:rPr>
        <w:t>appropriate department</w:t>
      </w:r>
      <w:r w:rsidR="00FE1294">
        <w:rPr>
          <w:rFonts w:ascii="Malgun Gothic" w:eastAsia="Malgun Gothic" w:hAnsi="Malgun Gothic"/>
          <w:sz w:val="28"/>
        </w:rPr>
        <w:t xml:space="preserve"> to be processed. It often takes at least two weeks for a request to get turned around from the department. Send requests in plenty of time to ensure that you have it in ample time </w:t>
      </w:r>
      <w:r w:rsidR="00CC3DDA">
        <w:rPr>
          <w:rFonts w:ascii="Malgun Gothic" w:eastAsia="Malgun Gothic" w:hAnsi="Malgun Gothic"/>
          <w:sz w:val="28"/>
        </w:rPr>
        <w:t>to get it back and make the best use of it.</w:t>
      </w:r>
    </w:p>
    <w:p w14:paraId="209F5AA9" w14:textId="77777777" w:rsidR="00B3578C" w:rsidRPr="00585CDF" w:rsidRDefault="00B3578C" w:rsidP="00C53447">
      <w:pPr>
        <w:ind w:left="720" w:hanging="720"/>
        <w:rPr>
          <w:rFonts w:ascii="Malgun Gothic" w:eastAsia="Malgun Gothic" w:hAnsi="Malgun Gothic"/>
          <w:sz w:val="28"/>
        </w:rPr>
      </w:pPr>
    </w:p>
    <w:p w14:paraId="1C65D725" w14:textId="77777777" w:rsidR="00B5642A" w:rsidRPr="00585CDF" w:rsidRDefault="00B5642A" w:rsidP="00B5642A">
      <w:pPr>
        <w:pBdr>
          <w:top w:val="double" w:sz="4" w:space="1" w:color="auto"/>
          <w:left w:val="double" w:sz="4" w:space="4" w:color="auto"/>
          <w:bottom w:val="double" w:sz="4" w:space="0" w:color="auto"/>
          <w:right w:val="double" w:sz="4" w:space="4" w:color="auto"/>
        </w:pBdr>
        <w:rPr>
          <w:rFonts w:ascii="Malgun Gothic" w:eastAsia="Malgun Gothic" w:hAnsi="Malgun Gothic"/>
          <w:b/>
          <w:sz w:val="28"/>
        </w:rPr>
      </w:pPr>
      <w:r w:rsidRPr="00585CDF">
        <w:rPr>
          <w:rFonts w:ascii="Malgun Gothic" w:eastAsia="Malgun Gothic" w:hAnsi="Malgun Gothic"/>
          <w:b/>
          <w:sz w:val="28"/>
        </w:rPr>
        <w:t xml:space="preserve">SUMMARY POINTS: </w:t>
      </w:r>
    </w:p>
    <w:p w14:paraId="09FB6071" w14:textId="77777777" w:rsidR="00B5642A" w:rsidRDefault="00B5642A" w:rsidP="00B5642A">
      <w:pPr>
        <w:pBdr>
          <w:top w:val="double" w:sz="4" w:space="1" w:color="auto"/>
          <w:left w:val="double" w:sz="4" w:space="4" w:color="auto"/>
          <w:bottom w:val="double" w:sz="4" w:space="0" w:color="auto"/>
          <w:right w:val="double" w:sz="4" w:space="4" w:color="auto"/>
        </w:pBdr>
        <w:rPr>
          <w:rFonts w:ascii="Malgun Gothic" w:eastAsia="Malgun Gothic" w:hAnsi="Malgun Gothic"/>
          <w:sz w:val="28"/>
        </w:rPr>
      </w:pPr>
      <w:r w:rsidRPr="00585CDF">
        <w:rPr>
          <w:rFonts w:ascii="Malgun Gothic" w:eastAsia="Malgun Gothic" w:hAnsi="Malgun Gothic"/>
          <w:b/>
          <w:sz w:val="28"/>
        </w:rPr>
        <w:t xml:space="preserve">* </w:t>
      </w:r>
      <w:r w:rsidR="00FE1294">
        <w:rPr>
          <w:rFonts w:ascii="Malgun Gothic" w:eastAsia="Malgun Gothic" w:hAnsi="Malgun Gothic"/>
          <w:sz w:val="28"/>
        </w:rPr>
        <w:t>Ensuring that all members of your bargaining team are on the same page and are trained on the basics of bargaining.</w:t>
      </w:r>
    </w:p>
    <w:p w14:paraId="0BAF72CC" w14:textId="77777777" w:rsidR="00B5642A" w:rsidRDefault="00B5642A" w:rsidP="00B5642A">
      <w:pPr>
        <w:pBdr>
          <w:top w:val="double" w:sz="4" w:space="1" w:color="auto"/>
          <w:left w:val="double" w:sz="4" w:space="4" w:color="auto"/>
          <w:bottom w:val="double" w:sz="4" w:space="0" w:color="auto"/>
          <w:right w:val="double" w:sz="4" w:space="4" w:color="auto"/>
        </w:pBdr>
        <w:rPr>
          <w:rFonts w:ascii="Malgun Gothic" w:eastAsia="Malgun Gothic" w:hAnsi="Malgun Gothic"/>
          <w:sz w:val="28"/>
        </w:rPr>
      </w:pPr>
      <w:r>
        <w:rPr>
          <w:rFonts w:ascii="Malgun Gothic" w:eastAsia="Malgun Gothic" w:hAnsi="Malgun Gothic"/>
          <w:sz w:val="28"/>
        </w:rPr>
        <w:t>*</w:t>
      </w:r>
      <w:r w:rsidR="00FE1294">
        <w:rPr>
          <w:rFonts w:ascii="Malgun Gothic" w:eastAsia="Malgun Gothic" w:hAnsi="Malgun Gothic"/>
          <w:sz w:val="28"/>
        </w:rPr>
        <w:t xml:space="preserve"> Helping members to know what their resources are through their union</w:t>
      </w:r>
      <w:r>
        <w:rPr>
          <w:rFonts w:ascii="Malgun Gothic" w:eastAsia="Malgun Gothic" w:hAnsi="Malgun Gothic"/>
          <w:sz w:val="28"/>
        </w:rPr>
        <w:t>.</w:t>
      </w:r>
    </w:p>
    <w:p w14:paraId="64D3A1DF" w14:textId="77777777" w:rsidR="00B5642A" w:rsidRPr="00BC17C5" w:rsidRDefault="00B5642A" w:rsidP="00B5642A">
      <w:pPr>
        <w:pBdr>
          <w:top w:val="double" w:sz="4" w:space="1" w:color="auto"/>
          <w:left w:val="double" w:sz="4" w:space="4" w:color="auto"/>
          <w:bottom w:val="double" w:sz="4" w:space="0" w:color="auto"/>
          <w:right w:val="double" w:sz="4" w:space="4" w:color="auto"/>
        </w:pBdr>
        <w:rPr>
          <w:rFonts w:ascii="Malgun Gothic" w:eastAsia="Malgun Gothic" w:hAnsi="Malgun Gothic"/>
          <w:sz w:val="28"/>
        </w:rPr>
      </w:pPr>
      <w:r>
        <w:rPr>
          <w:rFonts w:ascii="Malgun Gothic" w:eastAsia="Malgun Gothic" w:hAnsi="Malgun Gothic"/>
          <w:sz w:val="28"/>
        </w:rPr>
        <w:lastRenderedPageBreak/>
        <w:t>*</w:t>
      </w:r>
      <w:r w:rsidR="00FE1294">
        <w:rPr>
          <w:rFonts w:ascii="Malgun Gothic" w:eastAsia="Malgun Gothic" w:hAnsi="Malgun Gothic"/>
          <w:sz w:val="28"/>
        </w:rPr>
        <w:t xml:space="preserve"> Give participants and opportunity to practice bargaining in a space that is less intimidating than the first time at the bargaining table</w:t>
      </w:r>
      <w:r>
        <w:rPr>
          <w:rFonts w:ascii="Malgun Gothic" w:eastAsia="Malgun Gothic" w:hAnsi="Malgun Gothic"/>
          <w:sz w:val="28"/>
        </w:rPr>
        <w:t>.</w:t>
      </w:r>
    </w:p>
    <w:p w14:paraId="25F5D6D5" w14:textId="77777777" w:rsidR="00A820E0" w:rsidRDefault="00A820E0"/>
    <w:sectPr w:rsidR="00A820E0" w:rsidSect="0063127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125A" w14:textId="77777777" w:rsidR="008F584D" w:rsidRDefault="008F584D" w:rsidP="003047EF">
      <w:r>
        <w:separator/>
      </w:r>
    </w:p>
  </w:endnote>
  <w:endnote w:type="continuationSeparator" w:id="0">
    <w:p w14:paraId="5291F9A5" w14:textId="77777777" w:rsidR="008F584D" w:rsidRDefault="008F584D" w:rsidP="0030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altName w:val="Arial Unicode MS"/>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F6FC" w14:textId="77777777" w:rsidR="003047EF" w:rsidRDefault="003047EF" w:rsidP="007A3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8135E" w14:textId="77777777" w:rsidR="003047EF" w:rsidRDefault="003047EF" w:rsidP="003047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619F" w14:textId="77777777" w:rsidR="003047EF" w:rsidRDefault="003047EF" w:rsidP="007A3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717">
      <w:rPr>
        <w:rStyle w:val="PageNumber"/>
        <w:noProof/>
      </w:rPr>
      <w:t>1</w:t>
    </w:r>
    <w:r>
      <w:rPr>
        <w:rStyle w:val="PageNumber"/>
      </w:rPr>
      <w:fldChar w:fldCharType="end"/>
    </w:r>
  </w:p>
  <w:p w14:paraId="045BF3DC" w14:textId="538B7E78" w:rsidR="004B0C09" w:rsidRDefault="004B0C09" w:rsidP="004B0C09">
    <w:pPr>
      <w:pStyle w:val="Footer"/>
      <w:ind w:right="360"/>
    </w:pPr>
    <w:r>
      <w:t xml:space="preserve">Handout </w:t>
    </w:r>
    <w:r w:rsidR="00FA6935">
      <w:t>23</w:t>
    </w:r>
    <w:r>
      <w:tab/>
      <w:t>AFSCME Contract Campaign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79E0C" w14:textId="77777777" w:rsidR="008F584D" w:rsidRDefault="008F584D" w:rsidP="003047EF">
      <w:r>
        <w:separator/>
      </w:r>
    </w:p>
  </w:footnote>
  <w:footnote w:type="continuationSeparator" w:id="0">
    <w:p w14:paraId="7E7FBB61" w14:textId="77777777" w:rsidR="008F584D" w:rsidRDefault="008F584D" w:rsidP="0030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56B2" w14:textId="0788181E" w:rsidR="003047EF" w:rsidRDefault="003047E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6E8"/>
    <w:multiLevelType w:val="hybridMultilevel"/>
    <w:tmpl w:val="7F6A816A"/>
    <w:lvl w:ilvl="0" w:tplc="579A1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836E6E"/>
    <w:multiLevelType w:val="hybridMultilevel"/>
    <w:tmpl w:val="68889EC8"/>
    <w:lvl w:ilvl="0" w:tplc="65DE873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24AC2"/>
    <w:multiLevelType w:val="hybridMultilevel"/>
    <w:tmpl w:val="4D1A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1CA"/>
    <w:multiLevelType w:val="hybridMultilevel"/>
    <w:tmpl w:val="4078A39A"/>
    <w:lvl w:ilvl="0" w:tplc="D8E4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95683B"/>
    <w:multiLevelType w:val="hybridMultilevel"/>
    <w:tmpl w:val="08EC942C"/>
    <w:lvl w:ilvl="0" w:tplc="65DE873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41229"/>
    <w:multiLevelType w:val="hybridMultilevel"/>
    <w:tmpl w:val="08EC942C"/>
    <w:lvl w:ilvl="0" w:tplc="65DE873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44931"/>
    <w:multiLevelType w:val="hybridMultilevel"/>
    <w:tmpl w:val="43EE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2A"/>
    <w:rsid w:val="001910CE"/>
    <w:rsid w:val="001C6B03"/>
    <w:rsid w:val="002036AA"/>
    <w:rsid w:val="0024379C"/>
    <w:rsid w:val="003047EF"/>
    <w:rsid w:val="00305030"/>
    <w:rsid w:val="004172FC"/>
    <w:rsid w:val="00456384"/>
    <w:rsid w:val="004B0C09"/>
    <w:rsid w:val="006031B0"/>
    <w:rsid w:val="0063127D"/>
    <w:rsid w:val="0072542F"/>
    <w:rsid w:val="00740360"/>
    <w:rsid w:val="007C7717"/>
    <w:rsid w:val="0085306D"/>
    <w:rsid w:val="008F584D"/>
    <w:rsid w:val="00A820E0"/>
    <w:rsid w:val="00AF37A7"/>
    <w:rsid w:val="00B1556D"/>
    <w:rsid w:val="00B279A7"/>
    <w:rsid w:val="00B3578C"/>
    <w:rsid w:val="00B5642A"/>
    <w:rsid w:val="00C53447"/>
    <w:rsid w:val="00CC3DDA"/>
    <w:rsid w:val="00CF12AB"/>
    <w:rsid w:val="00DF2165"/>
    <w:rsid w:val="00E674C2"/>
    <w:rsid w:val="00E72EBA"/>
    <w:rsid w:val="00FA6935"/>
    <w:rsid w:val="00FE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B5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2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2A"/>
    <w:pPr>
      <w:ind w:left="720"/>
    </w:pPr>
  </w:style>
  <w:style w:type="paragraph" w:styleId="BalloonText">
    <w:name w:val="Balloon Text"/>
    <w:basedOn w:val="Normal"/>
    <w:link w:val="BalloonTextChar"/>
    <w:uiPriority w:val="99"/>
    <w:semiHidden/>
    <w:unhideWhenUsed/>
    <w:rsid w:val="006031B0"/>
    <w:rPr>
      <w:rFonts w:ascii="Tahoma" w:hAnsi="Tahoma" w:cs="Tahoma"/>
      <w:sz w:val="16"/>
      <w:szCs w:val="16"/>
    </w:rPr>
  </w:style>
  <w:style w:type="character" w:customStyle="1" w:styleId="BalloonTextChar">
    <w:name w:val="Balloon Text Char"/>
    <w:basedOn w:val="DefaultParagraphFont"/>
    <w:link w:val="BalloonText"/>
    <w:uiPriority w:val="99"/>
    <w:semiHidden/>
    <w:rsid w:val="006031B0"/>
    <w:rPr>
      <w:rFonts w:ascii="Tahoma" w:eastAsia="Times New Roman" w:hAnsi="Tahoma" w:cs="Tahoma"/>
      <w:sz w:val="16"/>
      <w:szCs w:val="16"/>
    </w:rPr>
  </w:style>
  <w:style w:type="paragraph" w:styleId="Header">
    <w:name w:val="header"/>
    <w:basedOn w:val="Normal"/>
    <w:link w:val="HeaderChar"/>
    <w:uiPriority w:val="99"/>
    <w:unhideWhenUsed/>
    <w:rsid w:val="003047EF"/>
    <w:pPr>
      <w:tabs>
        <w:tab w:val="center" w:pos="4320"/>
        <w:tab w:val="right" w:pos="8640"/>
      </w:tabs>
    </w:pPr>
  </w:style>
  <w:style w:type="character" w:customStyle="1" w:styleId="HeaderChar">
    <w:name w:val="Header Char"/>
    <w:basedOn w:val="DefaultParagraphFont"/>
    <w:link w:val="Header"/>
    <w:uiPriority w:val="99"/>
    <w:rsid w:val="003047EF"/>
    <w:rPr>
      <w:rFonts w:ascii="Times New Roman" w:eastAsia="Times New Roman" w:hAnsi="Times New Roman" w:cs="Times New Roman"/>
      <w:szCs w:val="20"/>
    </w:rPr>
  </w:style>
  <w:style w:type="paragraph" w:styleId="Footer">
    <w:name w:val="footer"/>
    <w:basedOn w:val="Normal"/>
    <w:link w:val="FooterChar"/>
    <w:uiPriority w:val="99"/>
    <w:unhideWhenUsed/>
    <w:rsid w:val="003047EF"/>
    <w:pPr>
      <w:tabs>
        <w:tab w:val="center" w:pos="4320"/>
        <w:tab w:val="right" w:pos="8640"/>
      </w:tabs>
    </w:pPr>
  </w:style>
  <w:style w:type="character" w:customStyle="1" w:styleId="FooterChar">
    <w:name w:val="Footer Char"/>
    <w:basedOn w:val="DefaultParagraphFont"/>
    <w:link w:val="Footer"/>
    <w:uiPriority w:val="99"/>
    <w:rsid w:val="003047EF"/>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304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2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2A"/>
    <w:pPr>
      <w:ind w:left="720"/>
    </w:pPr>
  </w:style>
  <w:style w:type="paragraph" w:styleId="BalloonText">
    <w:name w:val="Balloon Text"/>
    <w:basedOn w:val="Normal"/>
    <w:link w:val="BalloonTextChar"/>
    <w:uiPriority w:val="99"/>
    <w:semiHidden/>
    <w:unhideWhenUsed/>
    <w:rsid w:val="006031B0"/>
    <w:rPr>
      <w:rFonts w:ascii="Tahoma" w:hAnsi="Tahoma" w:cs="Tahoma"/>
      <w:sz w:val="16"/>
      <w:szCs w:val="16"/>
    </w:rPr>
  </w:style>
  <w:style w:type="character" w:customStyle="1" w:styleId="BalloonTextChar">
    <w:name w:val="Balloon Text Char"/>
    <w:basedOn w:val="DefaultParagraphFont"/>
    <w:link w:val="BalloonText"/>
    <w:uiPriority w:val="99"/>
    <w:semiHidden/>
    <w:rsid w:val="006031B0"/>
    <w:rPr>
      <w:rFonts w:ascii="Tahoma" w:eastAsia="Times New Roman" w:hAnsi="Tahoma" w:cs="Tahoma"/>
      <w:sz w:val="16"/>
      <w:szCs w:val="16"/>
    </w:rPr>
  </w:style>
  <w:style w:type="paragraph" w:styleId="Header">
    <w:name w:val="header"/>
    <w:basedOn w:val="Normal"/>
    <w:link w:val="HeaderChar"/>
    <w:uiPriority w:val="99"/>
    <w:unhideWhenUsed/>
    <w:rsid w:val="003047EF"/>
    <w:pPr>
      <w:tabs>
        <w:tab w:val="center" w:pos="4320"/>
        <w:tab w:val="right" w:pos="8640"/>
      </w:tabs>
    </w:pPr>
  </w:style>
  <w:style w:type="character" w:customStyle="1" w:styleId="HeaderChar">
    <w:name w:val="Header Char"/>
    <w:basedOn w:val="DefaultParagraphFont"/>
    <w:link w:val="Header"/>
    <w:uiPriority w:val="99"/>
    <w:rsid w:val="003047EF"/>
    <w:rPr>
      <w:rFonts w:ascii="Times New Roman" w:eastAsia="Times New Roman" w:hAnsi="Times New Roman" w:cs="Times New Roman"/>
      <w:szCs w:val="20"/>
    </w:rPr>
  </w:style>
  <w:style w:type="paragraph" w:styleId="Footer">
    <w:name w:val="footer"/>
    <w:basedOn w:val="Normal"/>
    <w:link w:val="FooterChar"/>
    <w:uiPriority w:val="99"/>
    <w:unhideWhenUsed/>
    <w:rsid w:val="003047EF"/>
    <w:pPr>
      <w:tabs>
        <w:tab w:val="center" w:pos="4320"/>
        <w:tab w:val="right" w:pos="8640"/>
      </w:tabs>
    </w:pPr>
  </w:style>
  <w:style w:type="character" w:customStyle="1" w:styleId="FooterChar">
    <w:name w:val="Footer Char"/>
    <w:basedOn w:val="DefaultParagraphFont"/>
    <w:link w:val="Footer"/>
    <w:uiPriority w:val="99"/>
    <w:rsid w:val="003047EF"/>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30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AFSCME</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Kidney</dc:creator>
  <cp:lastModifiedBy>Veronica "Roni" Beavin-Lowe</cp:lastModifiedBy>
  <cp:revision>4</cp:revision>
  <cp:lastPrinted>2014-02-20T16:37:00Z</cp:lastPrinted>
  <dcterms:created xsi:type="dcterms:W3CDTF">2014-08-12T23:09:00Z</dcterms:created>
  <dcterms:modified xsi:type="dcterms:W3CDTF">2014-08-19T18:03:00Z</dcterms:modified>
</cp:coreProperties>
</file>